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56B2CC1" w:rsidR="007B10C1" w:rsidRDefault="007B10C1" w:rsidP="007B10C1">
      <w:pPr>
        <w:spacing w:line="276" w:lineRule="auto"/>
        <w:ind w:left="6480"/>
        <w:rPr>
          <w:bCs/>
          <w:sz w:val="20"/>
        </w:rPr>
      </w:pPr>
      <w:r w:rsidRPr="007B10C1">
        <w:rPr>
          <w:bCs/>
          <w:sz w:val="20"/>
        </w:rPr>
        <w:t xml:space="preserve">Pirkimo sąlygų </w:t>
      </w:r>
      <w:r w:rsidR="00196300">
        <w:rPr>
          <w:bCs/>
          <w:sz w:val="20"/>
        </w:rPr>
        <w:t xml:space="preserve">10 </w:t>
      </w:r>
      <w:r w:rsidRPr="007B10C1">
        <w:rPr>
          <w:bCs/>
          <w:sz w:val="20"/>
        </w:rPr>
        <w:t xml:space="preserve">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67FEAFAF" w14:textId="5911C9DA" w:rsidR="00F41AA2" w:rsidRDefault="00841E11">
      <w:pPr>
        <w:spacing w:line="276" w:lineRule="auto"/>
        <w:jc w:val="center"/>
        <w:rPr>
          <w:b/>
          <w:caps/>
        </w:rPr>
      </w:pPr>
      <w:r w:rsidRPr="00841E11">
        <w:rPr>
          <w:b/>
          <w:caps/>
        </w:rPr>
        <w:t>Neverbalinio intelekto testo (SON-R 6-40 arba alternatyvaus) standartizavimo ir validacijos paslaug</w:t>
      </w:r>
      <w:r>
        <w:rPr>
          <w:b/>
          <w:caps/>
        </w:rPr>
        <w:t>Ų</w:t>
      </w:r>
      <w:r w:rsidR="000D280C">
        <w:rPr>
          <w:b/>
          <w:caps/>
        </w:rPr>
        <w:t xml:space="preserve"> pirkimo</w:t>
      </w:r>
      <w:r w:rsidR="000D280C">
        <w:rPr>
          <w:rFonts w:eastAsia="Arial"/>
        </w:rPr>
        <w:t>–</w:t>
      </w:r>
      <w:r w:rsidR="000D280C">
        <w:rPr>
          <w:b/>
          <w:caps/>
        </w:rPr>
        <w:t>pardavimo sutarties Bendrosios sąlygos</w:t>
      </w:r>
    </w:p>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 xml:space="preserve">3.2.12. Naujas specialistas ir (ar) </w:t>
      </w:r>
      <w:proofErr w:type="spellStart"/>
      <w:r>
        <w:rPr>
          <w:rFonts w:eastAsia="Cambria"/>
          <w:kern w:val="2"/>
          <w:szCs w:val="24"/>
        </w:rPr>
        <w:t>subtiekėjas</w:t>
      </w:r>
      <w:proofErr w:type="spellEnd"/>
      <w:r>
        <w:rPr>
          <w:rFonts w:eastAsia="Cambria"/>
          <w:kern w:val="2"/>
          <w:szCs w:val="24"/>
        </w:rPr>
        <w:t xml:space="preserve"> Tiekėjo prašymo pakeisti specialistą ir (ar) </w:t>
      </w:r>
      <w:proofErr w:type="spellStart"/>
      <w:r>
        <w:rPr>
          <w:rFonts w:eastAsia="Cambria"/>
          <w:kern w:val="2"/>
          <w:szCs w:val="24"/>
        </w:rPr>
        <w:t>subtiekėją</w:t>
      </w:r>
      <w:proofErr w:type="spellEnd"/>
      <w:r>
        <w:rPr>
          <w:rFonts w:eastAsia="Cambria"/>
          <w:kern w:val="2"/>
          <w:szCs w:val="24"/>
        </w:rPr>
        <w:t xml:space="preserve"> pateikimo metu turi atitikti pirkimo dokumentuose specialistui ir (ar) </w:t>
      </w:r>
      <w:proofErr w:type="spellStart"/>
      <w:r>
        <w:rPr>
          <w:rFonts w:eastAsia="Cambria"/>
          <w:kern w:val="2"/>
          <w:szCs w:val="24"/>
        </w:rPr>
        <w:t>subtiekėjui</w:t>
      </w:r>
      <w:proofErr w:type="spellEnd"/>
      <w:r>
        <w:rPr>
          <w:rFonts w:eastAsia="Cambria"/>
          <w:kern w:val="2"/>
          <w:szCs w:val="24"/>
        </w:rPr>
        <w:t xml:space="preserve">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0A67FFE0"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F292EE9"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2E9589FE"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B5E22C5"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sistemos(toliau</w:t>
      </w:r>
      <w:proofErr w:type="spellEnd"/>
      <w:r>
        <w:rPr>
          <w:rFonts w:eastAsia="Arial"/>
        </w:rPr>
        <w:t xml:space="preserve">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lastRenderedPageBreak/>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lastRenderedPageBreak/>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1213EE06" w14:textId="7B10FEBD" w:rsidR="00F41AA2" w:rsidRDefault="00841E11">
      <w:pPr>
        <w:widowControl w:val="0"/>
        <w:pBdr>
          <w:top w:val="nil"/>
          <w:left w:val="nil"/>
          <w:bottom w:val="nil"/>
          <w:right w:val="nil"/>
          <w:between w:val="nil"/>
        </w:pBdr>
        <w:tabs>
          <w:tab w:val="left" w:pos="567"/>
          <w:tab w:val="left" w:pos="851"/>
        </w:tabs>
        <w:jc w:val="center"/>
        <w:rPr>
          <w:b/>
          <w:bCs/>
          <w:caps/>
          <w:szCs w:val="24"/>
        </w:rPr>
      </w:pPr>
      <w:r w:rsidRPr="00841E11">
        <w:rPr>
          <w:b/>
          <w:bCs/>
          <w:caps/>
          <w:szCs w:val="24"/>
        </w:rPr>
        <w:t xml:space="preserve">Neverbalinio intelekto testo (SON-R 6-40 arba alternatyvaus) standartizavimo ir validacijos </w:t>
      </w:r>
      <w:r w:rsidR="000D280C">
        <w:rPr>
          <w:b/>
          <w:bCs/>
          <w:caps/>
          <w:szCs w:val="24"/>
        </w:rPr>
        <w:t>paslaugų pirkimo-pardavimo sutarties Specialiosios sąlygos</w:t>
      </w:r>
    </w:p>
    <w:p w14:paraId="10E2A467" w14:textId="77777777" w:rsidR="00F41AA2" w:rsidRDefault="00F41AA2" w:rsidP="00841E1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59762927" w:rsidR="00F41AA2" w:rsidRPr="00FF2BB3" w:rsidRDefault="00841E11">
            <w:pPr>
              <w:jc w:val="both"/>
              <w:rPr>
                <w:b/>
                <w:bCs/>
                <w:kern w:val="2"/>
                <w:szCs w:val="24"/>
              </w:rPr>
            </w:pPr>
            <w:r w:rsidRPr="00841E11">
              <w:rPr>
                <w:b/>
                <w:bCs/>
                <w:kern w:val="2"/>
                <w:szCs w:val="24"/>
              </w:rPr>
              <w:t xml:space="preserve">Neverbalinio intelekto testo (SON-R 6-40 arba alternatyvaus) standartizavimo ir </w:t>
            </w:r>
            <w:proofErr w:type="spellStart"/>
            <w:r w:rsidRPr="00841E11">
              <w:rPr>
                <w:b/>
                <w:bCs/>
                <w:kern w:val="2"/>
                <w:szCs w:val="24"/>
              </w:rPr>
              <w:t>validacijos</w:t>
            </w:r>
            <w:proofErr w:type="spellEnd"/>
            <w:r w:rsidRPr="00841E11">
              <w:rPr>
                <w:b/>
                <w:bCs/>
                <w:kern w:val="2"/>
                <w:szCs w:val="24"/>
              </w:rPr>
              <w:t xml:space="preserve"> paslaug</w:t>
            </w:r>
            <w:r>
              <w:rPr>
                <w:b/>
                <w:bCs/>
                <w:kern w:val="2"/>
                <w:szCs w:val="24"/>
              </w:rPr>
              <w:t>ų sutartis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 xml:space="preserve">BĮ Lietuvos </w:t>
            </w:r>
            <w:proofErr w:type="spellStart"/>
            <w:r>
              <w:rPr>
                <w:b/>
                <w:bCs/>
                <w:sz w:val="22"/>
                <w:szCs w:val="22"/>
              </w:rPr>
              <w:t>įtraukties</w:t>
            </w:r>
            <w:proofErr w:type="spellEnd"/>
            <w:r>
              <w:rPr>
                <w:b/>
                <w:bCs/>
                <w:sz w:val="22"/>
                <w:szCs w:val="22"/>
              </w:rPr>
              <w:t xml:space="preserve">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proofErr w:type="spellStart"/>
            <w:r>
              <w:rPr>
                <w:rFonts w:eastAsiaTheme="minorEastAsia"/>
                <w:sz w:val="22"/>
                <w:szCs w:val="22"/>
              </w:rPr>
              <w:t>Luminor</w:t>
            </w:r>
            <w:proofErr w:type="spellEnd"/>
            <w:r>
              <w:rPr>
                <w:rFonts w:eastAsiaTheme="minorEastAsia"/>
                <w:sz w:val="22"/>
                <w:szCs w:val="22"/>
              </w:rPr>
              <w:t xml:space="preserve"> </w:t>
            </w:r>
            <w:proofErr w:type="spellStart"/>
            <w:r>
              <w:rPr>
                <w:rFonts w:eastAsiaTheme="minorEastAsia"/>
                <w:sz w:val="22"/>
                <w:szCs w:val="22"/>
              </w:rPr>
              <w:t>Bank</w:t>
            </w:r>
            <w:proofErr w:type="spellEnd"/>
            <w:r>
              <w:rPr>
                <w:rFonts w:eastAsiaTheme="minorEastAsia"/>
                <w:sz w:val="22"/>
                <w:szCs w:val="22"/>
              </w:rPr>
              <w:t xml:space="preserve">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proofErr w:type="spellStart"/>
            <w:r>
              <w:rPr>
                <w:kern w:val="2"/>
                <w:sz w:val="22"/>
                <w:szCs w:val="22"/>
              </w:rPr>
              <w:t>info</w:t>
            </w:r>
            <w:proofErr w:type="spellEnd"/>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t>3.1. Sutarties dalykas</w:t>
            </w:r>
          </w:p>
        </w:tc>
        <w:tc>
          <w:tcPr>
            <w:tcW w:w="6441" w:type="dxa"/>
            <w:gridSpan w:val="2"/>
          </w:tcPr>
          <w:p w14:paraId="4CA75DBC" w14:textId="05BD2A41" w:rsidR="00F41AA2" w:rsidRDefault="000D280C" w:rsidP="000D280C">
            <w:pPr>
              <w:jc w:val="both"/>
              <w:rPr>
                <w:color w:val="000000"/>
                <w:kern w:val="2"/>
                <w:szCs w:val="24"/>
              </w:rPr>
            </w:pPr>
            <w:r>
              <w:rPr>
                <w:kern w:val="2"/>
                <w:szCs w:val="24"/>
              </w:rPr>
              <w:t xml:space="preserve">Tiekėjas įsipareigoja Sutartyje numatytomis sąlygomis suteikti Pirkėjui </w:t>
            </w:r>
            <w:r w:rsidR="00841E11" w:rsidRPr="00841E11">
              <w:rPr>
                <w:kern w:val="2"/>
                <w:szCs w:val="24"/>
              </w:rPr>
              <w:t xml:space="preserve">Neverbalinio intelekto testo (SON-R 6-40 arba alternatyvaus) standartizavimo ir </w:t>
            </w:r>
            <w:proofErr w:type="spellStart"/>
            <w:r w:rsidR="00841E11" w:rsidRPr="00841E11">
              <w:rPr>
                <w:kern w:val="2"/>
                <w:szCs w:val="24"/>
              </w:rPr>
              <w:t>validacijos</w:t>
            </w:r>
            <w:proofErr w:type="spellEnd"/>
            <w:r w:rsidR="00841E11" w:rsidRPr="00841E11">
              <w:rPr>
                <w:kern w:val="2"/>
                <w:szCs w:val="24"/>
              </w:rPr>
              <w:t xml:space="preserve"> paslaug</w:t>
            </w:r>
            <w:r w:rsidR="00841E11">
              <w:rPr>
                <w:kern w:val="2"/>
                <w:szCs w:val="24"/>
              </w:rPr>
              <w:t>a</w:t>
            </w:r>
            <w:r>
              <w:rPr>
                <w:kern w:val="2"/>
                <w:szCs w:val="24"/>
              </w:rPr>
              <w:t xml:space="preserve">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lastRenderedPageBreak/>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rsidP="003F55EE">
            <w:pPr>
              <w:jc w:val="both"/>
              <w:rPr>
                <w:b/>
                <w:kern w:val="2"/>
                <w:szCs w:val="24"/>
              </w:rPr>
            </w:pPr>
            <w:r>
              <w:rPr>
                <w:b/>
                <w:kern w:val="2"/>
                <w:szCs w:val="24"/>
              </w:rPr>
              <w:t>3.3. Informacija apie Europos Sąjungos lėšomis finansuojamą projektą arba kitą projektą</w:t>
            </w:r>
          </w:p>
        </w:tc>
        <w:tc>
          <w:tcPr>
            <w:tcW w:w="6441" w:type="dxa"/>
            <w:gridSpan w:val="2"/>
          </w:tcPr>
          <w:p w14:paraId="57FF0D2F" w14:textId="397A7346" w:rsidR="00F41AA2" w:rsidRDefault="00841E11" w:rsidP="003F55EE">
            <w:pPr>
              <w:jc w:val="both"/>
              <w:rPr>
                <w:kern w:val="2"/>
                <w:szCs w:val="24"/>
              </w:rPr>
            </w:pPr>
            <w:r w:rsidRPr="00FF2BB3">
              <w:rPr>
                <w:kern w:val="2"/>
                <w:szCs w:val="24"/>
              </w:rPr>
              <w:t>Europos Sąjungos lėšomis bendrai finansuojam</w:t>
            </w:r>
            <w:r>
              <w:rPr>
                <w:kern w:val="2"/>
                <w:szCs w:val="24"/>
              </w:rPr>
              <w:t>as</w:t>
            </w:r>
            <w:r w:rsidRPr="00FF2BB3">
              <w:rPr>
                <w:kern w:val="2"/>
                <w:szCs w:val="24"/>
              </w:rPr>
              <w:t xml:space="preserve"> projekt</w:t>
            </w:r>
            <w:r>
              <w:rPr>
                <w:kern w:val="2"/>
                <w:szCs w:val="24"/>
              </w:rPr>
              <w:t>as</w:t>
            </w:r>
            <w:r w:rsidRPr="00FF2BB3">
              <w:rPr>
                <w:kern w:val="2"/>
                <w:szCs w:val="24"/>
              </w:rPr>
              <w:t xml:space="preserve"> Nr. 10-054-P-0002, „</w:t>
            </w:r>
            <w:proofErr w:type="spellStart"/>
            <w:r w:rsidRPr="00FF2BB3">
              <w:rPr>
                <w:kern w:val="2"/>
                <w:szCs w:val="24"/>
              </w:rPr>
              <w:t>Įtraukties</w:t>
            </w:r>
            <w:proofErr w:type="spellEnd"/>
            <w:r w:rsidRPr="00FF2BB3">
              <w:rPr>
                <w:kern w:val="2"/>
                <w:szCs w:val="24"/>
              </w:rPr>
              <w:t xml:space="preserve"> švietime stiprinimas (PASTIPRA)“.</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rsidP="00841E11">
            <w:pPr>
              <w:jc w:val="both"/>
              <w:rPr>
                <w:b/>
                <w:kern w:val="2"/>
                <w:szCs w:val="24"/>
              </w:rPr>
            </w:pPr>
            <w:r>
              <w:rPr>
                <w:b/>
                <w:kern w:val="2"/>
                <w:szCs w:val="24"/>
              </w:rPr>
              <w:t>4.5. Pateikiami dokumentai</w:t>
            </w:r>
          </w:p>
        </w:tc>
        <w:tc>
          <w:tcPr>
            <w:tcW w:w="6441" w:type="dxa"/>
            <w:gridSpan w:val="2"/>
          </w:tcPr>
          <w:p w14:paraId="52953D91" w14:textId="15EEE500" w:rsidR="00FF2BB3" w:rsidRPr="00FF2BB3" w:rsidRDefault="00E179B7" w:rsidP="00841E11">
            <w:pPr>
              <w:jc w:val="both"/>
              <w:rPr>
                <w:kern w:val="2"/>
                <w:szCs w:val="24"/>
              </w:rPr>
            </w:pPr>
            <w:r>
              <w:rPr>
                <w:kern w:val="2"/>
                <w:szCs w:val="24"/>
              </w:rPr>
              <w:t>Be Techninėje specifikacijoje nurodytų dokumentų, t</w:t>
            </w:r>
            <w:r w:rsidR="000D280C" w:rsidRPr="00FF2BB3">
              <w:rPr>
                <w:kern w:val="2"/>
                <w:szCs w:val="24"/>
              </w:rPr>
              <w:t xml:space="preserve">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841E11">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68BEE377" w:rsidR="00FF2BB3" w:rsidRPr="00FC621D" w:rsidRDefault="00FC621D" w:rsidP="00FC621D">
            <w:pPr>
              <w:jc w:val="both"/>
              <w:rPr>
                <w:b/>
                <w:bCs/>
                <w:kern w:val="2"/>
                <w:szCs w:val="24"/>
              </w:rPr>
            </w:pPr>
            <w:r w:rsidRPr="00FC621D">
              <w:rPr>
                <w:b/>
                <w:bCs/>
                <w:kern w:val="2"/>
                <w:szCs w:val="24"/>
              </w:rPr>
              <w:t xml:space="preserve">Sutarčiai taikoma </w:t>
            </w:r>
            <w:r w:rsidR="00841E11">
              <w:rPr>
                <w:b/>
                <w:bCs/>
                <w:kern w:val="2"/>
                <w:szCs w:val="24"/>
              </w:rPr>
              <w:t xml:space="preserve">fiksuotos kainos kainodara. </w:t>
            </w:r>
          </w:p>
          <w:p w14:paraId="4DFE6D88" w14:textId="7E294C9E" w:rsidR="00841E11" w:rsidRPr="00FC621D" w:rsidRDefault="00841E11" w:rsidP="00FC621D">
            <w:pPr>
              <w:jc w:val="both"/>
              <w:rPr>
                <w:kern w:val="2"/>
                <w:szCs w:val="24"/>
              </w:rPr>
            </w:pPr>
          </w:p>
        </w:tc>
      </w:tr>
      <w:tr w:rsidR="00F41AA2" w14:paraId="3F8873B3" w14:textId="77777777">
        <w:trPr>
          <w:trHeight w:val="300"/>
        </w:trPr>
        <w:tc>
          <w:tcPr>
            <w:tcW w:w="3094" w:type="dxa"/>
            <w:gridSpan w:val="2"/>
          </w:tcPr>
          <w:p w14:paraId="77211225" w14:textId="57ABEDBE" w:rsidR="00F41AA2" w:rsidRDefault="000D280C">
            <w:pPr>
              <w:rPr>
                <w:b/>
                <w:kern w:val="2"/>
                <w:szCs w:val="24"/>
              </w:rPr>
            </w:pPr>
            <w:r>
              <w:rPr>
                <w:b/>
                <w:kern w:val="2"/>
                <w:szCs w:val="24"/>
              </w:rPr>
              <w:t xml:space="preserve">5.2. Pradinės Sutarties vertė ir Sutarties kaina, kai taikoma </w:t>
            </w:r>
            <w:r w:rsidR="00841E11">
              <w:rPr>
                <w:b/>
                <w:kern w:val="2"/>
                <w:szCs w:val="24"/>
                <w:u w:val="single"/>
              </w:rPr>
              <w:t>fiksuotos kainos</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4B1F9AE0" w14:textId="77777777" w:rsidR="00060DAC" w:rsidRPr="00060DAC" w:rsidRDefault="00060DAC" w:rsidP="00060DAC">
            <w:pPr>
              <w:rPr>
                <w:kern w:val="2"/>
                <w:szCs w:val="24"/>
              </w:rPr>
            </w:pPr>
            <w:r w:rsidRPr="00060DAC">
              <w:rPr>
                <w:kern w:val="2"/>
                <w:szCs w:val="24"/>
              </w:rPr>
              <w:t>Pradinės Sutarties vertė yra (nurodyti sumą skaičiais) Eur (nurodyti sumą žodžiais) be PVM.</w:t>
            </w:r>
          </w:p>
          <w:p w14:paraId="168563BC" w14:textId="77777777" w:rsidR="00060DAC" w:rsidRPr="00060DAC" w:rsidRDefault="00060DAC" w:rsidP="00060DAC">
            <w:pPr>
              <w:rPr>
                <w:kern w:val="2"/>
                <w:szCs w:val="24"/>
              </w:rPr>
            </w:pPr>
            <w:r w:rsidRPr="00060DAC">
              <w:rPr>
                <w:kern w:val="2"/>
                <w:szCs w:val="24"/>
              </w:rPr>
              <w:t>PVM sudaro (nurodyti sumą skaičiais) Eur (nurodyti sumą žodžiais).</w:t>
            </w:r>
          </w:p>
          <w:p w14:paraId="164FED67" w14:textId="77777777" w:rsidR="00060DAC" w:rsidRPr="00060DAC" w:rsidRDefault="00060DAC" w:rsidP="00060DAC">
            <w:pPr>
              <w:rPr>
                <w:kern w:val="2"/>
                <w:szCs w:val="24"/>
              </w:rPr>
            </w:pPr>
            <w:r w:rsidRPr="00060DAC">
              <w:rPr>
                <w:kern w:val="2"/>
                <w:szCs w:val="24"/>
              </w:rPr>
              <w:t>Sutarties kaina yra (nurodyti sumą skaičiais) Eur (nurodyti sumą žodžiais) su PVM.</w:t>
            </w:r>
          </w:p>
          <w:p w14:paraId="7C901BD3" w14:textId="1353548C" w:rsidR="00F41AA2" w:rsidRPr="00FC621D" w:rsidRDefault="00060DAC" w:rsidP="00060DAC">
            <w:pPr>
              <w:rPr>
                <w:color w:val="000000"/>
                <w:kern w:val="2"/>
                <w:szCs w:val="24"/>
              </w:rPr>
            </w:pPr>
            <w:r w:rsidRPr="00060DAC">
              <w:rPr>
                <w:kern w:val="2"/>
                <w:szCs w:val="24"/>
              </w:rPr>
              <w:t xml:space="preserve">Šioje Sutartyje Pradinės Sutarties vertė yra lygi </w:t>
            </w:r>
            <w:r w:rsidRPr="00060DAC">
              <w:rPr>
                <w:b/>
                <w:bCs/>
                <w:kern w:val="2"/>
                <w:szCs w:val="24"/>
              </w:rPr>
              <w:t xml:space="preserve">Tiekėjo pasiūlymo kainai </w:t>
            </w:r>
            <w:r w:rsidRPr="00060DAC">
              <w:rPr>
                <w:kern w:val="2"/>
                <w:szCs w:val="24"/>
              </w:rPr>
              <w:t>be PVM, nurodytai už visą pirkimo dokumentuose ir Sutartyje nurodytą Paslaugų kiekį ir (ar) apimtį.</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6D60BBAD" w:rsidR="00FC621D" w:rsidRDefault="000D280C" w:rsidP="00FC621D">
            <w:pPr>
              <w:rPr>
                <w:kern w:val="2"/>
                <w:szCs w:val="24"/>
              </w:rPr>
            </w:pPr>
            <w:r w:rsidRPr="00FC621D">
              <w:rPr>
                <w:kern w:val="2"/>
                <w:szCs w:val="24"/>
              </w:rPr>
              <w:t>5.3.1. dėl PVM tarifo pasikeitimo</w:t>
            </w:r>
            <w:r w:rsidR="00E179B7">
              <w:rPr>
                <w:kern w:val="2"/>
                <w:szCs w:val="24"/>
              </w:rPr>
              <w:t>;</w:t>
            </w:r>
          </w:p>
          <w:p w14:paraId="0E267EB3" w14:textId="07928197" w:rsidR="00E179B7" w:rsidRPr="00FC621D" w:rsidRDefault="00E179B7" w:rsidP="00FC621D">
            <w:pPr>
              <w:rPr>
                <w:kern w:val="2"/>
                <w:szCs w:val="24"/>
              </w:rPr>
            </w:pPr>
            <w:r>
              <w:rPr>
                <w:kern w:val="2"/>
                <w:szCs w:val="24"/>
              </w:rPr>
              <w:t>5.3.2. Dėl kainų lygio pokyčio.</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05C7EFD1"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Sutarties kaina perskaičiuojam</w:t>
            </w:r>
            <w:r w:rsidR="006B2369">
              <w:rPr>
                <w:kern w:val="2"/>
                <w:szCs w:val="24"/>
              </w:rPr>
              <w:t xml:space="preserve">a </w:t>
            </w:r>
            <w:r w:rsidRPr="004422E0">
              <w:rPr>
                <w:kern w:val="2"/>
                <w:szCs w:val="24"/>
              </w:rPr>
              <w:t>nekeičiant P</w:t>
            </w:r>
            <w:r w:rsidRPr="004422E0">
              <w:rPr>
                <w:szCs w:val="24"/>
              </w:rPr>
              <w:t>aslaugų</w:t>
            </w:r>
            <w:r w:rsidRPr="004422E0">
              <w:rPr>
                <w:kern w:val="2"/>
                <w:szCs w:val="24"/>
              </w:rPr>
              <w:t xml:space="preserve"> kainos be PVM.</w:t>
            </w:r>
          </w:p>
          <w:p w14:paraId="0BDB1F72" w14:textId="77777777" w:rsidR="00F41AA2" w:rsidRPr="004422E0" w:rsidRDefault="00F41AA2" w:rsidP="004422E0">
            <w:pPr>
              <w:jc w:val="both"/>
              <w:rPr>
                <w:kern w:val="2"/>
                <w:szCs w:val="24"/>
              </w:rPr>
            </w:pPr>
          </w:p>
          <w:p w14:paraId="2D499B33" w14:textId="6247D9C0"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w:t>
            </w:r>
            <w:proofErr w:type="spellStart"/>
            <w:r w:rsidRPr="004422E0">
              <w:rPr>
                <w:kern w:val="2"/>
                <w:szCs w:val="24"/>
              </w:rPr>
              <w:t>as</w:t>
            </w:r>
            <w:proofErr w:type="spellEnd"/>
            <w:r w:rsidRPr="004422E0">
              <w:rPr>
                <w:kern w:val="2"/>
                <w:szCs w:val="24"/>
              </w:rPr>
              <w:t>) Sutarties kaina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625AE6" w14:paraId="059659C3" w14:textId="77777777">
        <w:trPr>
          <w:trHeight w:val="300"/>
        </w:trPr>
        <w:tc>
          <w:tcPr>
            <w:tcW w:w="3094" w:type="dxa"/>
            <w:gridSpan w:val="2"/>
          </w:tcPr>
          <w:p w14:paraId="7833AB70" w14:textId="7F40D9E4" w:rsidR="00625AE6" w:rsidRPr="00FC621D" w:rsidRDefault="00625AE6" w:rsidP="00625AE6">
            <w:pPr>
              <w:jc w:val="both"/>
              <w:rPr>
                <w:bCs/>
                <w:kern w:val="2"/>
                <w:szCs w:val="24"/>
              </w:rPr>
            </w:pPr>
            <w:r>
              <w:rPr>
                <w:b/>
                <w:kern w:val="2"/>
                <w:szCs w:val="24"/>
              </w:rPr>
              <w:t>5.3.3. Sutarties kainos / įkainių peržiūra dėl kainų lygio pokyčio</w:t>
            </w:r>
          </w:p>
        </w:tc>
        <w:tc>
          <w:tcPr>
            <w:tcW w:w="6441" w:type="dxa"/>
            <w:gridSpan w:val="2"/>
          </w:tcPr>
          <w:p w14:paraId="71E942FE" w14:textId="77777777" w:rsidR="00625AE6" w:rsidRPr="00FC53CB" w:rsidRDefault="00625AE6" w:rsidP="00625AE6">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1CBBF2A7" w14:textId="77777777" w:rsidR="00625AE6" w:rsidRPr="00BC50BE" w:rsidRDefault="00625AE6" w:rsidP="00625AE6">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7158A531" w14:textId="77777777"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70C62F4D"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7E118964" w14:textId="77777777"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01D0BB3E" w14:textId="77777777" w:rsidR="00625AE6" w:rsidRPr="00BC50BE" w:rsidRDefault="00625AE6" w:rsidP="00625AE6">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3FABDB04" w14:textId="77777777" w:rsidR="00625AE6" w:rsidRPr="00BC50BE" w:rsidRDefault="00625AE6" w:rsidP="00625AE6">
            <w:pPr>
              <w:keepLines/>
              <w:widowControl w:val="0"/>
              <w:jc w:val="both"/>
              <w:rPr>
                <w:color w:val="000000"/>
                <w:szCs w:val="24"/>
              </w:rPr>
            </w:pPr>
          </w:p>
          <w:p w14:paraId="3EFE09B6" w14:textId="77777777" w:rsidR="00625AE6" w:rsidRPr="00BC50BE" w:rsidRDefault="00971167" w:rsidP="00625AE6">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25AE6" w:rsidRPr="00BC50BE">
              <w:rPr>
                <w:kern w:val="2"/>
                <w:szCs w:val="24"/>
              </w:rPr>
              <w:t xml:space="preserve">, kur </w:t>
            </w:r>
            <w:r w:rsidR="00625AE6" w:rsidRPr="00BC50BE">
              <w:rPr>
                <w:color w:val="000000" w:themeColor="text1"/>
                <w:kern w:val="2"/>
                <w:szCs w:val="24"/>
              </w:rPr>
              <w:t xml:space="preserve">a – kaina / įkainis (Eur be PVM) (jei peržiūra jau buvo atlikta, tai po paskutinio </w:t>
            </w:r>
            <w:r w:rsidR="00625AE6" w:rsidRPr="00BC50BE">
              <w:rPr>
                <w:kern w:val="2"/>
                <w:szCs w:val="24"/>
              </w:rPr>
              <w:t>perskaičiavimo)</w:t>
            </w:r>
          </w:p>
          <w:p w14:paraId="32C7731E" w14:textId="77777777" w:rsidR="00625AE6" w:rsidRPr="00BC50BE" w:rsidRDefault="00625AE6" w:rsidP="00625AE6">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2898243C" w14:textId="77777777" w:rsidR="00625AE6" w:rsidRPr="00BC50BE" w:rsidRDefault="00625AE6" w:rsidP="00625AE6">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872FF9">
              <w:rPr>
                <w:color w:val="000000" w:themeColor="text1"/>
              </w:rPr>
              <w:t>72.20 Socialinių ir humanitarinių mokslų moksliniai tyrimai ir taikomoji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6FB2DF92" w14:textId="77777777" w:rsidR="00625AE6" w:rsidRPr="00BC50BE" w:rsidRDefault="00625AE6" w:rsidP="00625AE6">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3C37D2B5" w14:textId="77777777" w:rsidR="00625AE6" w:rsidRPr="00BC50BE" w:rsidRDefault="00625AE6" w:rsidP="00625AE6">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w:t>
            </w:r>
          </w:p>
          <w:p w14:paraId="449B4E88" w14:textId="77777777" w:rsidR="00625AE6" w:rsidRPr="00BC50BE" w:rsidRDefault="00625AE6" w:rsidP="00625AE6">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15209D03"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1F343B42" w14:textId="77777777" w:rsidR="00625AE6" w:rsidRPr="00BC50BE" w:rsidRDefault="00625AE6" w:rsidP="00625AE6">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31D20B2D"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41AF8537" w14:textId="620379AA" w:rsidR="00625AE6" w:rsidRDefault="00625AE6" w:rsidP="00625AE6">
            <w:pPr>
              <w:jc w:val="both"/>
              <w:rPr>
                <w:color w:val="4472C4"/>
                <w:kern w:val="2"/>
                <w:szCs w:val="24"/>
              </w:rPr>
            </w:pPr>
            <w:r w:rsidRPr="00BC50BE">
              <w:rPr>
                <w:color w:val="000000" w:themeColor="text1"/>
                <w:kern w:val="2"/>
                <w:szCs w:val="24"/>
                <w:shd w:val="clear" w:color="auto" w:fill="FFFFFF"/>
              </w:rPr>
              <w:lastRenderedPageBreak/>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625AE6" w14:paraId="589D1F4A" w14:textId="77777777">
        <w:trPr>
          <w:trHeight w:val="300"/>
        </w:trPr>
        <w:tc>
          <w:tcPr>
            <w:tcW w:w="3094" w:type="dxa"/>
            <w:gridSpan w:val="2"/>
          </w:tcPr>
          <w:p w14:paraId="73FE4BF4" w14:textId="77777777" w:rsidR="00625AE6" w:rsidRDefault="00625AE6" w:rsidP="00625AE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625AE6" w:rsidRDefault="00625AE6" w:rsidP="00625AE6">
            <w:pPr>
              <w:rPr>
                <w:kern w:val="2"/>
                <w:szCs w:val="24"/>
              </w:rPr>
            </w:pPr>
            <w:r>
              <w:rPr>
                <w:kern w:val="2"/>
                <w:szCs w:val="24"/>
              </w:rPr>
              <w:t>Netaikoma</w:t>
            </w:r>
          </w:p>
          <w:p w14:paraId="1A2C5EF3" w14:textId="77777777" w:rsidR="00625AE6" w:rsidRDefault="00625AE6" w:rsidP="00625AE6">
            <w:pPr>
              <w:rPr>
                <w:kern w:val="2"/>
                <w:szCs w:val="24"/>
              </w:rPr>
            </w:pPr>
          </w:p>
          <w:p w14:paraId="04C36F9A" w14:textId="75F40CEA" w:rsidR="00625AE6" w:rsidRDefault="00625AE6" w:rsidP="00625AE6">
            <w:pPr>
              <w:rPr>
                <w:szCs w:val="24"/>
              </w:rPr>
            </w:pPr>
          </w:p>
        </w:tc>
      </w:tr>
      <w:tr w:rsidR="00625AE6" w:rsidRPr="00FC621D" w14:paraId="742FDB87" w14:textId="77777777">
        <w:trPr>
          <w:trHeight w:val="300"/>
        </w:trPr>
        <w:tc>
          <w:tcPr>
            <w:tcW w:w="3094" w:type="dxa"/>
            <w:gridSpan w:val="2"/>
          </w:tcPr>
          <w:p w14:paraId="1EC64A81" w14:textId="77777777" w:rsidR="00625AE6" w:rsidRPr="00FC621D" w:rsidRDefault="00625AE6" w:rsidP="00625AE6">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3824EA91" w14:textId="77777777" w:rsidR="00625AE6" w:rsidRPr="00FC621D" w:rsidRDefault="00625AE6" w:rsidP="00625AE6">
            <w:pPr>
              <w:jc w:val="both"/>
              <w:rPr>
                <w:kern w:val="2"/>
                <w:szCs w:val="24"/>
              </w:rPr>
            </w:pPr>
            <w:r w:rsidRPr="00FC621D">
              <w:rPr>
                <w:kern w:val="2"/>
                <w:szCs w:val="24"/>
              </w:rPr>
              <w:t>Netaikoma</w:t>
            </w:r>
          </w:p>
          <w:p w14:paraId="2AF59FC5" w14:textId="77777777" w:rsidR="00625AE6" w:rsidRPr="00FC621D" w:rsidRDefault="00625AE6" w:rsidP="00625AE6">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625AE6" w:rsidRPr="00FC621D" w:rsidRDefault="00625AE6" w:rsidP="00625AE6">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kainomis arba, jei tokios kainos neskelbiamos, tiekėjo pasiūlytomis, konkurencingomis ir rinką atitinkančiomis kainomis. 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625AE6" w:rsidRPr="00FC621D" w14:paraId="55FE36A5" w14:textId="77777777">
        <w:trPr>
          <w:trHeight w:val="300"/>
        </w:trPr>
        <w:tc>
          <w:tcPr>
            <w:tcW w:w="3094" w:type="dxa"/>
            <w:gridSpan w:val="2"/>
          </w:tcPr>
          <w:p w14:paraId="6B05CDF4" w14:textId="77777777" w:rsidR="00625AE6" w:rsidRPr="00FC621D" w:rsidRDefault="00625AE6" w:rsidP="00625AE6">
            <w:pPr>
              <w:jc w:val="both"/>
              <w:rPr>
                <w:b/>
                <w:kern w:val="2"/>
                <w:szCs w:val="24"/>
              </w:rPr>
            </w:pPr>
            <w:r w:rsidRPr="00FC621D">
              <w:rPr>
                <w:b/>
                <w:kern w:val="2"/>
                <w:szCs w:val="24"/>
              </w:rPr>
              <w:t>5.5. Atsiskaitymo su Tiekėju terminas ir tvarka</w:t>
            </w:r>
          </w:p>
        </w:tc>
        <w:tc>
          <w:tcPr>
            <w:tcW w:w="6441" w:type="dxa"/>
            <w:gridSpan w:val="2"/>
          </w:tcPr>
          <w:p w14:paraId="1653A4CF" w14:textId="60241901" w:rsidR="00625AE6" w:rsidRPr="00FC621D" w:rsidRDefault="00625AE6" w:rsidP="00625AE6">
            <w:pPr>
              <w:jc w:val="both"/>
              <w:rPr>
                <w:kern w:val="2"/>
                <w:szCs w:val="24"/>
              </w:rPr>
            </w:pPr>
            <w:r w:rsidRPr="00FC621D">
              <w:rPr>
                <w:kern w:val="2"/>
                <w:szCs w:val="24"/>
              </w:rPr>
              <w:t>Pirkėjas atsiskaito su Tiekėju ne vėliau kaip per 30 (trisdešimt) dienų nuo Sąskaitos gavimo dienos.</w:t>
            </w:r>
          </w:p>
          <w:p w14:paraId="21E66794" w14:textId="77777777" w:rsidR="00625AE6" w:rsidRPr="00FC621D" w:rsidRDefault="00625AE6" w:rsidP="00625AE6">
            <w:pPr>
              <w:jc w:val="both"/>
              <w:rPr>
                <w:kern w:val="2"/>
                <w:szCs w:val="24"/>
                <w:shd w:val="clear" w:color="auto" w:fill="FFFFFF"/>
              </w:rPr>
            </w:pPr>
          </w:p>
          <w:p w14:paraId="01F959FF" w14:textId="5FCA9285" w:rsidR="00625AE6" w:rsidRPr="00FC621D" w:rsidRDefault="00625AE6" w:rsidP="00625AE6">
            <w:pPr>
              <w:jc w:val="both"/>
              <w:rPr>
                <w:kern w:val="2"/>
                <w:szCs w:val="24"/>
                <w:shd w:val="clear" w:color="auto" w:fill="FFFFFF"/>
              </w:rPr>
            </w:pPr>
            <w:r w:rsidRPr="00FC621D">
              <w:rPr>
                <w:kern w:val="2"/>
                <w:szCs w:val="24"/>
                <w:shd w:val="clear" w:color="auto" w:fill="FFFFFF"/>
              </w:rPr>
              <w:t>Apmokėjimo sąlygos</w:t>
            </w:r>
            <w:r>
              <w:rPr>
                <w:kern w:val="2"/>
                <w:szCs w:val="24"/>
                <w:shd w:val="clear" w:color="auto" w:fill="FFFFFF"/>
              </w:rPr>
              <w:t xml:space="preserve">: suteikus paslaugas, </w:t>
            </w:r>
            <w:r w:rsidRPr="00FC621D">
              <w:rPr>
                <w:kern w:val="2"/>
                <w:szCs w:val="24"/>
                <w:shd w:val="clear" w:color="auto" w:fill="FFFFFF"/>
              </w:rPr>
              <w:t>įvykdžius Užsakymą, mokama už konkretų kiekį / apimtį pagal nustatytus įkainius</w:t>
            </w:r>
            <w:r>
              <w:rPr>
                <w:kern w:val="2"/>
                <w:szCs w:val="24"/>
                <w:shd w:val="clear" w:color="auto" w:fill="FFFFFF"/>
              </w:rPr>
              <w:t>/kainas.</w:t>
            </w:r>
          </w:p>
        </w:tc>
      </w:tr>
      <w:tr w:rsidR="00625AE6" w14:paraId="417C35D4" w14:textId="77777777">
        <w:trPr>
          <w:trHeight w:val="300"/>
        </w:trPr>
        <w:tc>
          <w:tcPr>
            <w:tcW w:w="3094" w:type="dxa"/>
            <w:gridSpan w:val="2"/>
          </w:tcPr>
          <w:p w14:paraId="14833BD3" w14:textId="77777777" w:rsidR="00625AE6" w:rsidRDefault="00625AE6" w:rsidP="00625AE6">
            <w:pPr>
              <w:rPr>
                <w:b/>
                <w:kern w:val="2"/>
                <w:szCs w:val="24"/>
              </w:rPr>
            </w:pPr>
            <w:r>
              <w:rPr>
                <w:b/>
                <w:kern w:val="2"/>
                <w:szCs w:val="24"/>
              </w:rPr>
              <w:t>5.6. Avansas</w:t>
            </w:r>
          </w:p>
        </w:tc>
        <w:tc>
          <w:tcPr>
            <w:tcW w:w="6441" w:type="dxa"/>
            <w:gridSpan w:val="2"/>
          </w:tcPr>
          <w:p w14:paraId="29B936E8" w14:textId="08D2140E" w:rsidR="00625AE6" w:rsidRPr="004422E0" w:rsidRDefault="00625AE6" w:rsidP="00625AE6">
            <w:pPr>
              <w:rPr>
                <w:kern w:val="2"/>
                <w:szCs w:val="24"/>
              </w:rPr>
            </w:pPr>
            <w:r>
              <w:rPr>
                <w:kern w:val="2"/>
                <w:szCs w:val="24"/>
              </w:rPr>
              <w:t>Netaikoma</w:t>
            </w:r>
          </w:p>
        </w:tc>
      </w:tr>
      <w:tr w:rsidR="00625AE6" w14:paraId="193254E8" w14:textId="77777777">
        <w:trPr>
          <w:trHeight w:val="300"/>
        </w:trPr>
        <w:tc>
          <w:tcPr>
            <w:tcW w:w="3094" w:type="dxa"/>
            <w:gridSpan w:val="2"/>
          </w:tcPr>
          <w:p w14:paraId="5529CDCC" w14:textId="77777777" w:rsidR="00625AE6" w:rsidRDefault="00625AE6" w:rsidP="00625AE6">
            <w:pPr>
              <w:rPr>
                <w:b/>
                <w:kern w:val="2"/>
                <w:szCs w:val="24"/>
              </w:rPr>
            </w:pPr>
            <w:r>
              <w:rPr>
                <w:b/>
                <w:kern w:val="2"/>
                <w:szCs w:val="24"/>
              </w:rPr>
              <w:t>5.7. Avanso užtikrinimas</w:t>
            </w:r>
          </w:p>
        </w:tc>
        <w:tc>
          <w:tcPr>
            <w:tcW w:w="6441" w:type="dxa"/>
            <w:gridSpan w:val="2"/>
          </w:tcPr>
          <w:p w14:paraId="7509EF68" w14:textId="153AE212" w:rsidR="00625AE6" w:rsidRDefault="00625AE6" w:rsidP="00625AE6">
            <w:pPr>
              <w:rPr>
                <w:kern w:val="2"/>
                <w:szCs w:val="24"/>
              </w:rPr>
            </w:pPr>
            <w:r>
              <w:rPr>
                <w:kern w:val="2"/>
                <w:szCs w:val="24"/>
              </w:rPr>
              <w:t>Netaikoma</w:t>
            </w:r>
          </w:p>
        </w:tc>
      </w:tr>
      <w:tr w:rsidR="00625AE6" w14:paraId="243B0BE8" w14:textId="77777777">
        <w:trPr>
          <w:trHeight w:val="300"/>
        </w:trPr>
        <w:tc>
          <w:tcPr>
            <w:tcW w:w="9535" w:type="dxa"/>
            <w:gridSpan w:val="4"/>
          </w:tcPr>
          <w:p w14:paraId="3AEFFFF4" w14:textId="77777777" w:rsidR="00625AE6" w:rsidRDefault="00625AE6" w:rsidP="00625AE6">
            <w:pPr>
              <w:jc w:val="center"/>
              <w:rPr>
                <w:bCs/>
                <w:kern w:val="2"/>
                <w:szCs w:val="24"/>
              </w:rPr>
            </w:pPr>
            <w:r>
              <w:rPr>
                <w:b/>
                <w:kern w:val="2"/>
                <w:szCs w:val="24"/>
              </w:rPr>
              <w:t>6. PASLAUGŲ KOKYBĖ IR GARANTINIAI ĮSIPAREIGOJIMAI</w:t>
            </w:r>
          </w:p>
        </w:tc>
      </w:tr>
      <w:tr w:rsidR="00625AE6" w14:paraId="30854B77" w14:textId="77777777">
        <w:trPr>
          <w:trHeight w:val="300"/>
        </w:trPr>
        <w:tc>
          <w:tcPr>
            <w:tcW w:w="3094" w:type="dxa"/>
            <w:gridSpan w:val="2"/>
          </w:tcPr>
          <w:p w14:paraId="08449C13" w14:textId="77777777" w:rsidR="00625AE6" w:rsidRDefault="00625AE6" w:rsidP="00625AE6">
            <w:pPr>
              <w:rPr>
                <w:b/>
                <w:kern w:val="2"/>
                <w:szCs w:val="24"/>
              </w:rPr>
            </w:pPr>
            <w:r>
              <w:rPr>
                <w:b/>
                <w:kern w:val="2"/>
                <w:szCs w:val="24"/>
              </w:rPr>
              <w:t>6.1. Garantinis terminas</w:t>
            </w:r>
          </w:p>
        </w:tc>
        <w:tc>
          <w:tcPr>
            <w:tcW w:w="6441" w:type="dxa"/>
            <w:gridSpan w:val="2"/>
          </w:tcPr>
          <w:p w14:paraId="7D794627" w14:textId="7D6E4DA3" w:rsidR="00625AE6" w:rsidRPr="004422E0" w:rsidRDefault="00625AE6" w:rsidP="00625AE6">
            <w:pPr>
              <w:rPr>
                <w:kern w:val="2"/>
                <w:szCs w:val="24"/>
              </w:rPr>
            </w:pPr>
            <w:r>
              <w:rPr>
                <w:kern w:val="2"/>
                <w:szCs w:val="24"/>
              </w:rPr>
              <w:t>Netaikoma</w:t>
            </w:r>
          </w:p>
        </w:tc>
      </w:tr>
      <w:tr w:rsidR="00625AE6" w14:paraId="77BCBB95" w14:textId="77777777">
        <w:trPr>
          <w:trHeight w:val="300"/>
        </w:trPr>
        <w:tc>
          <w:tcPr>
            <w:tcW w:w="3094" w:type="dxa"/>
            <w:gridSpan w:val="2"/>
          </w:tcPr>
          <w:p w14:paraId="04ACF378" w14:textId="77777777" w:rsidR="00625AE6" w:rsidRDefault="00625AE6" w:rsidP="00625AE6">
            <w:pPr>
              <w:rPr>
                <w:b/>
                <w:kern w:val="2"/>
                <w:szCs w:val="24"/>
              </w:rPr>
            </w:pPr>
            <w:r>
              <w:rPr>
                <w:b/>
                <w:szCs w:val="24"/>
              </w:rPr>
              <w:t>6.2. Terminas Paslaugų trūkumams pašalinti</w:t>
            </w:r>
          </w:p>
        </w:tc>
        <w:tc>
          <w:tcPr>
            <w:tcW w:w="6441" w:type="dxa"/>
            <w:gridSpan w:val="2"/>
          </w:tcPr>
          <w:p w14:paraId="7F1585D8" w14:textId="607149FB" w:rsidR="00625AE6" w:rsidRPr="004422E0" w:rsidRDefault="00625AE6" w:rsidP="00625AE6">
            <w:pPr>
              <w:rPr>
                <w:kern w:val="2"/>
                <w:szCs w:val="24"/>
              </w:rPr>
            </w:pPr>
            <w:r>
              <w:rPr>
                <w:kern w:val="2"/>
                <w:szCs w:val="24"/>
              </w:rPr>
              <w:t>Netaikoma</w:t>
            </w:r>
          </w:p>
        </w:tc>
      </w:tr>
      <w:tr w:rsidR="00625AE6" w14:paraId="25ECD482" w14:textId="77777777">
        <w:trPr>
          <w:trHeight w:val="300"/>
        </w:trPr>
        <w:tc>
          <w:tcPr>
            <w:tcW w:w="3094" w:type="dxa"/>
            <w:gridSpan w:val="2"/>
          </w:tcPr>
          <w:p w14:paraId="1E7536BF" w14:textId="77777777" w:rsidR="00625AE6" w:rsidRDefault="00625AE6" w:rsidP="00625AE6">
            <w:pPr>
              <w:rPr>
                <w:b/>
                <w:kern w:val="2"/>
                <w:szCs w:val="24"/>
              </w:rPr>
            </w:pPr>
            <w:r>
              <w:rPr>
                <w:b/>
                <w:szCs w:val="24"/>
              </w:rPr>
              <w:t>6.3. Kokybinių kriterijų įgyvendinimo ir tikrinimo tvarka</w:t>
            </w:r>
          </w:p>
        </w:tc>
        <w:tc>
          <w:tcPr>
            <w:tcW w:w="6441" w:type="dxa"/>
            <w:gridSpan w:val="2"/>
          </w:tcPr>
          <w:p w14:paraId="11C1FB5B" w14:textId="0EA53C22" w:rsidR="00625AE6" w:rsidRDefault="00625AE6" w:rsidP="00625AE6">
            <w:pPr>
              <w:rPr>
                <w:bCs/>
                <w:kern w:val="2"/>
                <w:szCs w:val="24"/>
              </w:rPr>
            </w:pPr>
            <w:r>
              <w:rPr>
                <w:kern w:val="2"/>
                <w:szCs w:val="24"/>
              </w:rPr>
              <w:t xml:space="preserve">Netaikoma </w:t>
            </w:r>
          </w:p>
          <w:p w14:paraId="09A8A5C9" w14:textId="75301DF6" w:rsidR="00625AE6" w:rsidRDefault="00625AE6" w:rsidP="00625AE6">
            <w:pPr>
              <w:rPr>
                <w:bCs/>
                <w:kern w:val="2"/>
                <w:szCs w:val="24"/>
              </w:rPr>
            </w:pPr>
          </w:p>
        </w:tc>
      </w:tr>
      <w:tr w:rsidR="00625AE6" w14:paraId="083FB3C6" w14:textId="77777777">
        <w:trPr>
          <w:trHeight w:val="300"/>
        </w:trPr>
        <w:tc>
          <w:tcPr>
            <w:tcW w:w="9535" w:type="dxa"/>
            <w:gridSpan w:val="4"/>
          </w:tcPr>
          <w:p w14:paraId="09A13375" w14:textId="77777777" w:rsidR="00625AE6" w:rsidRDefault="00625AE6" w:rsidP="00625AE6">
            <w:pPr>
              <w:jc w:val="center"/>
              <w:rPr>
                <w:b/>
                <w:kern w:val="2"/>
                <w:szCs w:val="24"/>
              </w:rPr>
            </w:pPr>
            <w:r>
              <w:rPr>
                <w:b/>
                <w:kern w:val="2"/>
                <w:szCs w:val="24"/>
              </w:rPr>
              <w:t>7. SUTARTIES VYKDYMUI PASITELKIAMI SUBTIEKĖJAI IR (AR) SPECIALISTAI</w:t>
            </w:r>
          </w:p>
        </w:tc>
      </w:tr>
      <w:tr w:rsidR="00625AE6" w14:paraId="5F68819B" w14:textId="77777777">
        <w:trPr>
          <w:trHeight w:val="300"/>
        </w:trPr>
        <w:tc>
          <w:tcPr>
            <w:tcW w:w="3094" w:type="dxa"/>
            <w:gridSpan w:val="2"/>
          </w:tcPr>
          <w:p w14:paraId="0EE0631D" w14:textId="77777777" w:rsidR="00625AE6" w:rsidRDefault="00625AE6" w:rsidP="00625AE6">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5146FB25" w14:textId="77777777" w:rsidR="00625AE6" w:rsidRDefault="00625AE6" w:rsidP="00625AE6">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B1D8958" w14:textId="77777777" w:rsidR="00625AE6" w:rsidRDefault="00625AE6" w:rsidP="00625AE6">
            <w:pPr>
              <w:rPr>
                <w:kern w:val="2"/>
                <w:szCs w:val="24"/>
              </w:rPr>
            </w:pPr>
          </w:p>
          <w:p w14:paraId="272AB2B6" w14:textId="77777777" w:rsidR="00625AE6" w:rsidRDefault="00625AE6" w:rsidP="00625AE6">
            <w:pPr>
              <w:rPr>
                <w:color w:val="FF0000"/>
                <w:kern w:val="2"/>
                <w:szCs w:val="24"/>
              </w:rPr>
            </w:pPr>
            <w:r>
              <w:rPr>
                <w:color w:val="FF0000"/>
                <w:kern w:val="2"/>
                <w:szCs w:val="24"/>
              </w:rPr>
              <w:t>arba</w:t>
            </w:r>
          </w:p>
          <w:p w14:paraId="2C16BD5F" w14:textId="77777777" w:rsidR="00625AE6" w:rsidRDefault="00625AE6" w:rsidP="00625AE6">
            <w:pPr>
              <w:rPr>
                <w:kern w:val="2"/>
                <w:szCs w:val="24"/>
              </w:rPr>
            </w:pPr>
          </w:p>
          <w:p w14:paraId="7F6BA366" w14:textId="77777777" w:rsidR="00625AE6" w:rsidRDefault="00625AE6" w:rsidP="00625AE6">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625AE6" w14:paraId="21C64C99" w14:textId="77777777">
        <w:trPr>
          <w:trHeight w:val="300"/>
        </w:trPr>
        <w:tc>
          <w:tcPr>
            <w:tcW w:w="9535" w:type="dxa"/>
            <w:gridSpan w:val="4"/>
          </w:tcPr>
          <w:p w14:paraId="4740F365" w14:textId="77777777" w:rsidR="00625AE6" w:rsidRDefault="00625AE6" w:rsidP="00625AE6">
            <w:pPr>
              <w:jc w:val="center"/>
              <w:rPr>
                <w:b/>
                <w:kern w:val="2"/>
                <w:szCs w:val="24"/>
              </w:rPr>
            </w:pPr>
            <w:r>
              <w:rPr>
                <w:b/>
                <w:kern w:val="2"/>
                <w:szCs w:val="24"/>
              </w:rPr>
              <w:lastRenderedPageBreak/>
              <w:t>8. PRIEVOLIŲ PAGAL SUTARTĮ ĮVYKDYMO UŽTIKRINIMAS</w:t>
            </w:r>
          </w:p>
        </w:tc>
      </w:tr>
      <w:tr w:rsidR="00625AE6" w14:paraId="54736B42" w14:textId="77777777">
        <w:trPr>
          <w:trHeight w:val="300"/>
        </w:trPr>
        <w:tc>
          <w:tcPr>
            <w:tcW w:w="3094" w:type="dxa"/>
            <w:gridSpan w:val="2"/>
          </w:tcPr>
          <w:p w14:paraId="4F755A6E" w14:textId="4B45C44E" w:rsidR="00625AE6" w:rsidRDefault="00625AE6" w:rsidP="00625AE6">
            <w:pPr>
              <w:rPr>
                <w:b/>
                <w:kern w:val="2"/>
                <w:szCs w:val="24"/>
              </w:rPr>
            </w:pPr>
            <w:r w:rsidRPr="00366246">
              <w:rPr>
                <w:b/>
                <w:kern w:val="2"/>
                <w:szCs w:val="24"/>
              </w:rPr>
              <w:t>8.1. Prievolių pagal Sutartį įvykdymo užtikrinimas</w:t>
            </w:r>
          </w:p>
        </w:tc>
        <w:tc>
          <w:tcPr>
            <w:tcW w:w="6441" w:type="dxa"/>
            <w:gridSpan w:val="2"/>
          </w:tcPr>
          <w:p w14:paraId="6D2B8A94" w14:textId="77777777" w:rsidR="00625AE6" w:rsidRPr="00366246" w:rsidRDefault="00625AE6" w:rsidP="00625AE6">
            <w:pPr>
              <w:rPr>
                <w:kern w:val="2"/>
                <w:szCs w:val="24"/>
              </w:rPr>
            </w:pPr>
            <w:r w:rsidRPr="00366246">
              <w:rPr>
                <w:kern w:val="2"/>
                <w:szCs w:val="24"/>
              </w:rPr>
              <w:t>Prievolių pagal Sutartį įvykdymas užtikrinamas:</w:t>
            </w:r>
          </w:p>
          <w:p w14:paraId="3A705297" w14:textId="42108A15" w:rsidR="00625AE6" w:rsidRPr="00366246" w:rsidRDefault="00625AE6" w:rsidP="00625AE6">
            <w:pPr>
              <w:rPr>
                <w:kern w:val="2"/>
                <w:szCs w:val="24"/>
              </w:rPr>
            </w:pPr>
            <w:r w:rsidRPr="00366246">
              <w:rPr>
                <w:kern w:val="2"/>
                <w:szCs w:val="24"/>
              </w:rPr>
              <w:t>Pirmo pareikalavimo banko garantija</w:t>
            </w:r>
            <w:r w:rsidR="00060DAC">
              <w:rPr>
                <w:kern w:val="2"/>
                <w:szCs w:val="24"/>
              </w:rPr>
              <w:t xml:space="preserve"> arba</w:t>
            </w:r>
          </w:p>
          <w:p w14:paraId="021D4A65" w14:textId="77777777" w:rsidR="00625AE6" w:rsidRPr="00366246" w:rsidRDefault="00625AE6" w:rsidP="00625AE6">
            <w:pPr>
              <w:rPr>
                <w:kern w:val="2"/>
                <w:szCs w:val="24"/>
              </w:rPr>
            </w:pPr>
            <w:r w:rsidRPr="00366246">
              <w:rPr>
                <w:kern w:val="2"/>
                <w:szCs w:val="24"/>
              </w:rPr>
              <w:t>Draudimo bendrovės laidavimo draudimu.</w:t>
            </w:r>
          </w:p>
          <w:p w14:paraId="3184F338" w14:textId="4E88B243" w:rsidR="00625AE6" w:rsidRDefault="00625AE6" w:rsidP="00625AE6">
            <w:pPr>
              <w:rPr>
                <w:kern w:val="2"/>
                <w:szCs w:val="24"/>
              </w:rPr>
            </w:pPr>
          </w:p>
        </w:tc>
      </w:tr>
      <w:tr w:rsidR="00625AE6" w14:paraId="78511E2A" w14:textId="77777777">
        <w:trPr>
          <w:trHeight w:val="300"/>
        </w:trPr>
        <w:tc>
          <w:tcPr>
            <w:tcW w:w="3094" w:type="dxa"/>
            <w:gridSpan w:val="2"/>
          </w:tcPr>
          <w:p w14:paraId="6AE69A7E" w14:textId="123C5654" w:rsidR="00625AE6" w:rsidRDefault="00625AE6" w:rsidP="00625AE6">
            <w:pPr>
              <w:rPr>
                <w:b/>
                <w:kern w:val="2"/>
                <w:szCs w:val="24"/>
              </w:rPr>
            </w:pPr>
            <w:r>
              <w:rPr>
                <w:b/>
                <w:kern w:val="2"/>
                <w:szCs w:val="24"/>
              </w:rPr>
              <w:t>8.2 Sutarties įvykdymo užtikrinimo galiojimo terminas</w:t>
            </w:r>
          </w:p>
        </w:tc>
        <w:tc>
          <w:tcPr>
            <w:tcW w:w="6441" w:type="dxa"/>
            <w:gridSpan w:val="2"/>
          </w:tcPr>
          <w:p w14:paraId="2401E8EA" w14:textId="2FC8897E" w:rsidR="00625AE6" w:rsidRDefault="00625AE6" w:rsidP="00625AE6">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625AE6" w14:paraId="18B0673F" w14:textId="77777777">
        <w:trPr>
          <w:trHeight w:val="300"/>
        </w:trPr>
        <w:tc>
          <w:tcPr>
            <w:tcW w:w="3094" w:type="dxa"/>
            <w:gridSpan w:val="2"/>
          </w:tcPr>
          <w:p w14:paraId="5AFF2432" w14:textId="70B01F1D" w:rsidR="00625AE6" w:rsidRDefault="00625AE6" w:rsidP="00625AE6">
            <w:pPr>
              <w:jc w:val="both"/>
              <w:rPr>
                <w:b/>
                <w:kern w:val="2"/>
                <w:szCs w:val="24"/>
              </w:rPr>
            </w:pPr>
            <w:r w:rsidRPr="00366246">
              <w:rPr>
                <w:b/>
                <w:kern w:val="2"/>
                <w:szCs w:val="24"/>
              </w:rPr>
              <w:t>8.3. Sutarties įvykdymo užtikrinimo pateikimas</w:t>
            </w:r>
          </w:p>
        </w:tc>
        <w:tc>
          <w:tcPr>
            <w:tcW w:w="6441" w:type="dxa"/>
            <w:gridSpan w:val="2"/>
          </w:tcPr>
          <w:p w14:paraId="16B0D38C" w14:textId="67B8E949" w:rsidR="00625AE6" w:rsidRPr="004422E0" w:rsidRDefault="00625AE6" w:rsidP="00625AE6">
            <w:pPr>
              <w:jc w:val="both"/>
              <w:rPr>
                <w:kern w:val="2"/>
                <w:szCs w:val="24"/>
              </w:rPr>
            </w:pPr>
            <w:r w:rsidRPr="00366246">
              <w:rPr>
                <w:color w:val="000000"/>
                <w:kern w:val="2"/>
                <w:szCs w:val="24"/>
                <w:shd w:val="clear" w:color="auto" w:fill="FFFFFF"/>
              </w:rPr>
              <w:t xml:space="preserve">Tiekėjas ne vėliau kaip </w:t>
            </w:r>
            <w:r w:rsidRPr="00366246">
              <w:rPr>
                <w:kern w:val="2"/>
                <w:szCs w:val="24"/>
                <w:shd w:val="clear" w:color="auto" w:fill="FFFFFF"/>
              </w:rPr>
              <w:t xml:space="preserve">per kaip 10 (dešimt) darbo dienų nuo Sutarties pasirašymo dienos turi pateikti Pirkėjui </w:t>
            </w:r>
            <w:r w:rsidR="00971167">
              <w:rPr>
                <w:b/>
                <w:bCs/>
                <w:kern w:val="2"/>
                <w:szCs w:val="24"/>
                <w:shd w:val="clear" w:color="auto" w:fill="FFFFFF"/>
              </w:rPr>
              <w:t>25</w:t>
            </w:r>
            <w:r w:rsidRPr="00060DAC">
              <w:rPr>
                <w:b/>
                <w:bCs/>
                <w:kern w:val="2"/>
                <w:szCs w:val="24"/>
                <w:shd w:val="clear" w:color="auto" w:fill="FFFFFF"/>
              </w:rPr>
              <w:t>.000,00 (</w:t>
            </w:r>
            <w:r w:rsidR="00971167">
              <w:rPr>
                <w:b/>
                <w:bCs/>
                <w:kern w:val="2"/>
                <w:szCs w:val="24"/>
                <w:shd w:val="clear" w:color="auto" w:fill="FFFFFF"/>
              </w:rPr>
              <w:t>dvidešimt penkis</w:t>
            </w:r>
            <w:r w:rsidRPr="00060DAC">
              <w:rPr>
                <w:b/>
                <w:bCs/>
                <w:kern w:val="2"/>
                <w:szCs w:val="24"/>
                <w:shd w:val="clear" w:color="auto" w:fill="FFFFFF"/>
              </w:rPr>
              <w:t xml:space="preserve"> tūkstanči</w:t>
            </w:r>
            <w:r w:rsidR="00971167">
              <w:rPr>
                <w:b/>
                <w:bCs/>
                <w:kern w:val="2"/>
                <w:szCs w:val="24"/>
                <w:shd w:val="clear" w:color="auto" w:fill="FFFFFF"/>
              </w:rPr>
              <w:t>us</w:t>
            </w:r>
            <w:r w:rsidRPr="00060DAC">
              <w:rPr>
                <w:b/>
                <w:bCs/>
                <w:kern w:val="2"/>
                <w:szCs w:val="24"/>
                <w:shd w:val="clear" w:color="auto" w:fill="FFFFFF"/>
              </w:rPr>
              <w:t>)</w:t>
            </w:r>
            <w:r w:rsidRPr="00366246">
              <w:rPr>
                <w:kern w:val="2"/>
                <w:szCs w:val="24"/>
                <w:shd w:val="clear" w:color="auto" w:fill="FFFFFF"/>
              </w:rPr>
              <w:t xml:space="preserve"> Eur vertės pirmo pareikalavimo banko garantiją arba draudimo bendrovės laidavimo draudimo raštą (arba kitą Pirkėjo pasirinktą prievolių įvykdymo užtikrinimo būdą, nurodytą </w:t>
            </w:r>
            <w:r w:rsidRPr="00366246">
              <w:rPr>
                <w:kern w:val="2"/>
                <w:szCs w:val="24"/>
              </w:rPr>
              <w:t xml:space="preserve">Specialiųjų sąlygų </w:t>
            </w:r>
            <w:r w:rsidRPr="00366246">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625AE6" w14:paraId="37A15F90" w14:textId="77777777">
        <w:trPr>
          <w:trHeight w:val="300"/>
        </w:trPr>
        <w:tc>
          <w:tcPr>
            <w:tcW w:w="9535" w:type="dxa"/>
            <w:gridSpan w:val="4"/>
          </w:tcPr>
          <w:p w14:paraId="4275AE02" w14:textId="77777777" w:rsidR="00625AE6" w:rsidRDefault="00625AE6" w:rsidP="00625AE6">
            <w:pPr>
              <w:jc w:val="center"/>
              <w:rPr>
                <w:bCs/>
                <w:kern w:val="2"/>
                <w:szCs w:val="24"/>
              </w:rPr>
            </w:pPr>
            <w:r>
              <w:rPr>
                <w:b/>
                <w:kern w:val="2"/>
                <w:szCs w:val="24"/>
              </w:rPr>
              <w:t>9. ŠALIŲ ATSAKOMYBĖ</w:t>
            </w:r>
          </w:p>
        </w:tc>
      </w:tr>
      <w:tr w:rsidR="00625AE6" w14:paraId="71B648F7" w14:textId="77777777">
        <w:trPr>
          <w:trHeight w:val="300"/>
        </w:trPr>
        <w:tc>
          <w:tcPr>
            <w:tcW w:w="3094" w:type="dxa"/>
            <w:gridSpan w:val="2"/>
          </w:tcPr>
          <w:p w14:paraId="44DBF32D" w14:textId="77777777" w:rsidR="00625AE6" w:rsidRDefault="00625AE6" w:rsidP="00625AE6">
            <w:pPr>
              <w:rPr>
                <w:b/>
                <w:kern w:val="2"/>
                <w:szCs w:val="24"/>
              </w:rPr>
            </w:pPr>
            <w:r>
              <w:rPr>
                <w:b/>
                <w:kern w:val="2"/>
                <w:szCs w:val="24"/>
              </w:rPr>
              <w:t>9.1. Pirkėjui taikomos netesybos už mokėjimų pagal Sutartį vėlavimą</w:t>
            </w:r>
          </w:p>
        </w:tc>
        <w:tc>
          <w:tcPr>
            <w:tcW w:w="6441" w:type="dxa"/>
            <w:gridSpan w:val="2"/>
          </w:tcPr>
          <w:p w14:paraId="145DE8BD" w14:textId="5155CCCB" w:rsidR="00625AE6" w:rsidRPr="004422E0" w:rsidRDefault="00625AE6" w:rsidP="00625AE6">
            <w:pPr>
              <w:jc w:val="both"/>
              <w:rPr>
                <w:bCs/>
                <w:kern w:val="2"/>
                <w:szCs w:val="24"/>
              </w:rPr>
            </w:pPr>
            <w:r w:rsidRPr="004422E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 / savaitę / mėnesį.</w:t>
            </w:r>
          </w:p>
        </w:tc>
      </w:tr>
      <w:tr w:rsidR="00625AE6" w:rsidRPr="004422E0" w14:paraId="715390D3" w14:textId="77777777">
        <w:trPr>
          <w:trHeight w:val="300"/>
        </w:trPr>
        <w:tc>
          <w:tcPr>
            <w:tcW w:w="3094" w:type="dxa"/>
            <w:gridSpan w:val="2"/>
          </w:tcPr>
          <w:p w14:paraId="791A0F4F" w14:textId="77777777" w:rsidR="00625AE6" w:rsidRPr="004422E0" w:rsidRDefault="00625AE6" w:rsidP="00625AE6">
            <w:pPr>
              <w:jc w:val="both"/>
              <w:rPr>
                <w:b/>
                <w:kern w:val="2"/>
                <w:szCs w:val="24"/>
              </w:rPr>
            </w:pPr>
            <w:r w:rsidRPr="004422E0">
              <w:rPr>
                <w:b/>
                <w:szCs w:val="24"/>
              </w:rPr>
              <w:t>9.2. Tiekėjui taikomos netesybos</w:t>
            </w:r>
          </w:p>
        </w:tc>
        <w:tc>
          <w:tcPr>
            <w:tcW w:w="6441" w:type="dxa"/>
            <w:gridSpan w:val="2"/>
          </w:tcPr>
          <w:p w14:paraId="77CA32F8" w14:textId="77777777" w:rsidR="00625AE6" w:rsidRPr="004422E0" w:rsidRDefault="00625AE6" w:rsidP="00625AE6">
            <w:pPr>
              <w:jc w:val="both"/>
            </w:pPr>
            <w:r w:rsidRPr="004422E0">
              <w:rPr>
                <w:szCs w:val="24"/>
                <w:lang w:val="lt"/>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 savaitę / mėnesį nuo laiku nesuteiktų Paslaugų ar kitų sutartinių įsipareigojimų nevykdymo kainos be PVM.</w:t>
            </w:r>
          </w:p>
          <w:p w14:paraId="23125C3E" w14:textId="77777777" w:rsidR="00625AE6" w:rsidRPr="004422E0" w:rsidRDefault="00625AE6" w:rsidP="00625AE6">
            <w:pPr>
              <w:jc w:val="both"/>
              <w:rPr>
                <w:szCs w:val="24"/>
              </w:rPr>
            </w:pPr>
            <w:r w:rsidRPr="004422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12696BA7" w14:textId="77777777" w:rsidR="00625AE6" w:rsidRPr="004422E0" w:rsidRDefault="00625AE6" w:rsidP="00625AE6">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625AE6" w14:paraId="5C57A5AE" w14:textId="77777777">
        <w:trPr>
          <w:trHeight w:val="300"/>
        </w:trPr>
        <w:tc>
          <w:tcPr>
            <w:tcW w:w="3094" w:type="dxa"/>
            <w:gridSpan w:val="2"/>
          </w:tcPr>
          <w:p w14:paraId="2DE7E078" w14:textId="77777777" w:rsidR="00625AE6" w:rsidRDefault="00625AE6" w:rsidP="00625AE6">
            <w:pPr>
              <w:jc w:val="both"/>
              <w:rPr>
                <w:b/>
                <w:kern w:val="2"/>
                <w:szCs w:val="24"/>
              </w:rPr>
            </w:pPr>
            <w:r>
              <w:rPr>
                <w:b/>
                <w:kern w:val="2"/>
                <w:szCs w:val="24"/>
              </w:rPr>
              <w:t xml:space="preserve">9.3. Tiekėjui / Pirkėjui taikoma bauda nutraukus Sutartį dėl esminio Sutarties </w:t>
            </w:r>
            <w:r>
              <w:rPr>
                <w:b/>
                <w:kern w:val="2"/>
                <w:szCs w:val="24"/>
              </w:rPr>
              <w:lastRenderedPageBreak/>
              <w:t>pažeidimo ar nepagrįstai nutraukus Sutarties vykdymą ne Sutartyje nustatyta tvarka</w:t>
            </w:r>
          </w:p>
        </w:tc>
        <w:tc>
          <w:tcPr>
            <w:tcW w:w="6441" w:type="dxa"/>
            <w:gridSpan w:val="2"/>
          </w:tcPr>
          <w:p w14:paraId="5065616E" w14:textId="4056C14C" w:rsidR="00625AE6" w:rsidRDefault="00625AE6" w:rsidP="00625AE6">
            <w:pPr>
              <w:jc w:val="both"/>
              <w:rPr>
                <w:bCs/>
                <w:kern w:val="2"/>
                <w:szCs w:val="24"/>
              </w:rPr>
            </w:pPr>
            <w:r>
              <w:rPr>
                <w:bCs/>
                <w:kern w:val="2"/>
                <w:szCs w:val="24"/>
              </w:rPr>
              <w:lastRenderedPageBreak/>
              <w:t>Netaikoma</w:t>
            </w:r>
          </w:p>
        </w:tc>
      </w:tr>
      <w:tr w:rsidR="00625AE6" w14:paraId="125AB3D9" w14:textId="77777777">
        <w:trPr>
          <w:trHeight w:val="300"/>
        </w:trPr>
        <w:tc>
          <w:tcPr>
            <w:tcW w:w="3094" w:type="dxa"/>
            <w:gridSpan w:val="2"/>
          </w:tcPr>
          <w:p w14:paraId="297BF38E" w14:textId="77777777" w:rsidR="00625AE6" w:rsidRDefault="00625AE6" w:rsidP="00625AE6">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6724B0BC" w14:textId="77777777" w:rsidR="00060DAC" w:rsidRDefault="00060DAC" w:rsidP="00060DAC">
            <w:pPr>
              <w:rPr>
                <w:bCs/>
                <w:kern w:val="2"/>
                <w:szCs w:val="24"/>
              </w:rPr>
            </w:pPr>
            <w:r>
              <w:rPr>
                <w:bCs/>
                <w:kern w:val="2"/>
                <w:szCs w:val="24"/>
              </w:rPr>
              <w:t>5000,00 Eur už kiekvieną pažeidimo atvejį</w:t>
            </w:r>
          </w:p>
          <w:p w14:paraId="68A934B3" w14:textId="77777777" w:rsidR="00625AE6" w:rsidRDefault="00625AE6" w:rsidP="00625AE6">
            <w:pPr>
              <w:rPr>
                <w:bCs/>
                <w:kern w:val="2"/>
                <w:szCs w:val="24"/>
              </w:rPr>
            </w:pPr>
          </w:p>
          <w:p w14:paraId="20951531" w14:textId="2FAA9088" w:rsidR="00625AE6" w:rsidRDefault="00625AE6" w:rsidP="00625AE6">
            <w:pPr>
              <w:rPr>
                <w:bCs/>
                <w:kern w:val="2"/>
                <w:szCs w:val="24"/>
              </w:rPr>
            </w:pPr>
          </w:p>
        </w:tc>
      </w:tr>
      <w:tr w:rsidR="00625AE6" w14:paraId="068FF9BF" w14:textId="77777777">
        <w:trPr>
          <w:trHeight w:val="300"/>
        </w:trPr>
        <w:tc>
          <w:tcPr>
            <w:tcW w:w="3094" w:type="dxa"/>
            <w:gridSpan w:val="2"/>
          </w:tcPr>
          <w:p w14:paraId="3CB24467" w14:textId="77777777" w:rsidR="00625AE6" w:rsidRDefault="00625AE6" w:rsidP="00625AE6">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625AE6" w:rsidRPr="00233E58" w:rsidRDefault="00625AE6" w:rsidP="00625AE6">
            <w:pPr>
              <w:rPr>
                <w:bCs/>
                <w:color w:val="000000"/>
                <w:kern w:val="2"/>
                <w:szCs w:val="24"/>
              </w:rPr>
            </w:pPr>
            <w:r>
              <w:rPr>
                <w:bCs/>
                <w:color w:val="000000"/>
                <w:kern w:val="2"/>
                <w:szCs w:val="24"/>
              </w:rPr>
              <w:t>Netaikoma</w:t>
            </w:r>
          </w:p>
        </w:tc>
      </w:tr>
      <w:tr w:rsidR="00625AE6" w14:paraId="7E09475F" w14:textId="77777777">
        <w:trPr>
          <w:trHeight w:val="300"/>
        </w:trPr>
        <w:tc>
          <w:tcPr>
            <w:tcW w:w="3094" w:type="dxa"/>
            <w:gridSpan w:val="2"/>
          </w:tcPr>
          <w:p w14:paraId="5C6CB581" w14:textId="77777777" w:rsidR="00625AE6" w:rsidRDefault="00625AE6" w:rsidP="00625AE6">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625AE6" w:rsidRDefault="00625AE6" w:rsidP="00625AE6">
            <w:pPr>
              <w:rPr>
                <w:bCs/>
                <w:kern w:val="2"/>
                <w:szCs w:val="24"/>
              </w:rPr>
            </w:pPr>
            <w:r>
              <w:rPr>
                <w:bCs/>
                <w:kern w:val="2"/>
                <w:szCs w:val="24"/>
              </w:rPr>
              <w:t>Netaikoma</w:t>
            </w:r>
          </w:p>
          <w:p w14:paraId="3BCB36FC" w14:textId="05653127" w:rsidR="00625AE6" w:rsidRDefault="00625AE6" w:rsidP="00625AE6">
            <w:pPr>
              <w:rPr>
                <w:bCs/>
                <w:color w:val="4472C4"/>
                <w:kern w:val="2"/>
                <w:szCs w:val="24"/>
              </w:rPr>
            </w:pPr>
          </w:p>
        </w:tc>
      </w:tr>
      <w:tr w:rsidR="00625AE6" w14:paraId="4E98C5A6" w14:textId="77777777">
        <w:trPr>
          <w:trHeight w:val="300"/>
        </w:trPr>
        <w:tc>
          <w:tcPr>
            <w:tcW w:w="3094" w:type="dxa"/>
            <w:gridSpan w:val="2"/>
          </w:tcPr>
          <w:p w14:paraId="450401F2" w14:textId="77777777" w:rsidR="00625AE6" w:rsidRDefault="00625AE6" w:rsidP="00625AE6">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625AE6" w:rsidRDefault="00625AE6" w:rsidP="00625AE6">
            <w:pPr>
              <w:rPr>
                <w:bCs/>
                <w:color w:val="4472C4"/>
                <w:kern w:val="2"/>
                <w:szCs w:val="24"/>
              </w:rPr>
            </w:pPr>
            <w:r>
              <w:rPr>
                <w:bCs/>
                <w:szCs w:val="24"/>
              </w:rPr>
              <w:t xml:space="preserve">Netaikoma </w:t>
            </w:r>
          </w:p>
          <w:p w14:paraId="111E330A" w14:textId="161B62E9" w:rsidR="00625AE6" w:rsidRDefault="00625AE6" w:rsidP="00625AE6">
            <w:pPr>
              <w:rPr>
                <w:bCs/>
                <w:color w:val="4472C4"/>
                <w:kern w:val="2"/>
                <w:szCs w:val="24"/>
              </w:rPr>
            </w:pPr>
          </w:p>
        </w:tc>
      </w:tr>
      <w:tr w:rsidR="00625AE6"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625AE6" w:rsidRDefault="00625AE6" w:rsidP="00625AE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658E740C" w:rsidR="00625AE6" w:rsidRDefault="00060DAC" w:rsidP="00625AE6">
            <w:pPr>
              <w:rPr>
                <w:bCs/>
                <w:kern w:val="2"/>
                <w:szCs w:val="24"/>
              </w:rPr>
            </w:pPr>
            <w:r>
              <w:rPr>
                <w:bCs/>
                <w:kern w:val="2"/>
                <w:szCs w:val="24"/>
              </w:rPr>
              <w:t>5000,00 Eur už kiekvieną pažeidimo atvejį</w:t>
            </w:r>
          </w:p>
          <w:p w14:paraId="7AFB8CC3" w14:textId="31CCCA9A" w:rsidR="00625AE6" w:rsidRDefault="00625AE6" w:rsidP="00625AE6">
            <w:pPr>
              <w:rPr>
                <w:bCs/>
                <w:color w:val="4472C4"/>
                <w:kern w:val="2"/>
                <w:szCs w:val="24"/>
              </w:rPr>
            </w:pPr>
          </w:p>
        </w:tc>
      </w:tr>
      <w:tr w:rsidR="00625AE6" w14:paraId="7AE804E3" w14:textId="77777777">
        <w:trPr>
          <w:trHeight w:val="300"/>
        </w:trPr>
        <w:tc>
          <w:tcPr>
            <w:tcW w:w="3094" w:type="dxa"/>
            <w:gridSpan w:val="2"/>
          </w:tcPr>
          <w:p w14:paraId="78C08CD7" w14:textId="77777777" w:rsidR="00625AE6" w:rsidRDefault="00625AE6" w:rsidP="00625AE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625AE6" w:rsidRDefault="00625AE6" w:rsidP="00625AE6">
            <w:pPr>
              <w:rPr>
                <w:bCs/>
                <w:kern w:val="2"/>
                <w:szCs w:val="24"/>
              </w:rPr>
            </w:pPr>
            <w:r>
              <w:rPr>
                <w:bCs/>
                <w:kern w:val="2"/>
                <w:szCs w:val="24"/>
              </w:rPr>
              <w:t>Netaikoma</w:t>
            </w:r>
          </w:p>
          <w:p w14:paraId="56BF107A" w14:textId="77777777" w:rsidR="00625AE6" w:rsidRDefault="00625AE6" w:rsidP="00625AE6">
            <w:pPr>
              <w:rPr>
                <w:bCs/>
                <w:color w:val="4472C4"/>
                <w:kern w:val="2"/>
                <w:szCs w:val="24"/>
              </w:rPr>
            </w:pPr>
          </w:p>
        </w:tc>
      </w:tr>
      <w:tr w:rsidR="00625AE6" w14:paraId="2E365118" w14:textId="77777777">
        <w:trPr>
          <w:trHeight w:val="300"/>
        </w:trPr>
        <w:tc>
          <w:tcPr>
            <w:tcW w:w="3094" w:type="dxa"/>
            <w:gridSpan w:val="2"/>
          </w:tcPr>
          <w:p w14:paraId="3210803C" w14:textId="77777777" w:rsidR="00625AE6" w:rsidRDefault="00625AE6" w:rsidP="00625AE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625AE6" w:rsidRDefault="00625AE6" w:rsidP="00625AE6">
            <w:pPr>
              <w:rPr>
                <w:bCs/>
                <w:color w:val="4472C4"/>
                <w:kern w:val="2"/>
                <w:szCs w:val="24"/>
              </w:rPr>
            </w:pPr>
          </w:p>
        </w:tc>
      </w:tr>
      <w:tr w:rsidR="00625AE6" w14:paraId="30A89793" w14:textId="77777777">
        <w:trPr>
          <w:trHeight w:val="300"/>
        </w:trPr>
        <w:tc>
          <w:tcPr>
            <w:tcW w:w="9535" w:type="dxa"/>
            <w:gridSpan w:val="4"/>
          </w:tcPr>
          <w:p w14:paraId="74D1D36B" w14:textId="77777777" w:rsidR="00625AE6" w:rsidRDefault="00625AE6" w:rsidP="00625AE6">
            <w:pPr>
              <w:jc w:val="center"/>
              <w:rPr>
                <w:color w:val="4472C4"/>
                <w:kern w:val="2"/>
                <w:szCs w:val="24"/>
              </w:rPr>
            </w:pPr>
            <w:r>
              <w:rPr>
                <w:b/>
                <w:kern w:val="2"/>
                <w:szCs w:val="24"/>
              </w:rPr>
              <w:t>10. ESMINĖS SUTARTIES SĄLYGOS</w:t>
            </w:r>
          </w:p>
        </w:tc>
      </w:tr>
      <w:tr w:rsidR="00625AE6" w14:paraId="1CE2EA51" w14:textId="77777777">
        <w:trPr>
          <w:trHeight w:val="300"/>
        </w:trPr>
        <w:tc>
          <w:tcPr>
            <w:tcW w:w="3094" w:type="dxa"/>
            <w:gridSpan w:val="2"/>
          </w:tcPr>
          <w:p w14:paraId="4ECBA4DD" w14:textId="77777777" w:rsidR="00625AE6" w:rsidRDefault="00625AE6" w:rsidP="00625AE6">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625AE6" w:rsidRDefault="00625AE6" w:rsidP="00625AE6">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625AE6" w14:paraId="55221EBC" w14:textId="77777777">
        <w:trPr>
          <w:trHeight w:val="300"/>
        </w:trPr>
        <w:tc>
          <w:tcPr>
            <w:tcW w:w="3094" w:type="dxa"/>
            <w:gridSpan w:val="2"/>
          </w:tcPr>
          <w:p w14:paraId="4843D7DA" w14:textId="77777777" w:rsidR="00625AE6" w:rsidRDefault="00625AE6" w:rsidP="00625AE6">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6DBCA966" w14:textId="7BEEBB3A" w:rsidR="00625AE6" w:rsidRDefault="00625AE6" w:rsidP="00625AE6">
            <w:pPr>
              <w:spacing w:line="276" w:lineRule="auto"/>
              <w:jc w:val="both"/>
              <w:textAlignment w:val="baseline"/>
              <w:rPr>
                <w:kern w:val="2"/>
                <w:szCs w:val="24"/>
              </w:rPr>
            </w:pPr>
            <w:r>
              <w:rPr>
                <w:rFonts w:eastAsia="Arial"/>
              </w:rPr>
              <w:t xml:space="preserve">Netaikoma </w:t>
            </w:r>
          </w:p>
          <w:p w14:paraId="242907EF" w14:textId="49A0583A" w:rsidR="00625AE6" w:rsidRDefault="00625AE6" w:rsidP="00625AE6">
            <w:pPr>
              <w:jc w:val="both"/>
              <w:rPr>
                <w:kern w:val="2"/>
                <w:szCs w:val="24"/>
              </w:rPr>
            </w:pPr>
          </w:p>
        </w:tc>
      </w:tr>
      <w:tr w:rsidR="00625AE6" w14:paraId="7AFA9ECE" w14:textId="77777777">
        <w:trPr>
          <w:trHeight w:val="300"/>
        </w:trPr>
        <w:tc>
          <w:tcPr>
            <w:tcW w:w="9535" w:type="dxa"/>
            <w:gridSpan w:val="4"/>
          </w:tcPr>
          <w:p w14:paraId="1901F402" w14:textId="77777777" w:rsidR="00625AE6" w:rsidRDefault="00625AE6" w:rsidP="00625AE6">
            <w:pPr>
              <w:jc w:val="center"/>
              <w:rPr>
                <w:b/>
                <w:kern w:val="2"/>
                <w:szCs w:val="24"/>
              </w:rPr>
            </w:pPr>
            <w:r>
              <w:rPr>
                <w:b/>
                <w:kern w:val="2"/>
                <w:szCs w:val="24"/>
              </w:rPr>
              <w:t>11. SUTARTIES GALIOJIMAS IR KEITIMAS</w:t>
            </w:r>
          </w:p>
        </w:tc>
      </w:tr>
      <w:tr w:rsidR="00625AE6" w14:paraId="5D4A626E" w14:textId="77777777">
        <w:trPr>
          <w:trHeight w:val="300"/>
        </w:trPr>
        <w:tc>
          <w:tcPr>
            <w:tcW w:w="3094" w:type="dxa"/>
            <w:gridSpan w:val="2"/>
          </w:tcPr>
          <w:p w14:paraId="7BAB39DF" w14:textId="77777777" w:rsidR="00625AE6" w:rsidRPr="00233E58" w:rsidRDefault="00625AE6" w:rsidP="00625AE6">
            <w:pPr>
              <w:jc w:val="both"/>
              <w:rPr>
                <w:b/>
                <w:kern w:val="2"/>
                <w:szCs w:val="24"/>
              </w:rPr>
            </w:pPr>
            <w:r w:rsidRPr="00233E58">
              <w:rPr>
                <w:b/>
                <w:szCs w:val="24"/>
              </w:rPr>
              <w:t>11.1. Sutarties sudarymas ir įsigaliojimas</w:t>
            </w:r>
          </w:p>
        </w:tc>
        <w:tc>
          <w:tcPr>
            <w:tcW w:w="6441" w:type="dxa"/>
            <w:gridSpan w:val="2"/>
          </w:tcPr>
          <w:p w14:paraId="09A7E1B9" w14:textId="77777777" w:rsidR="00625AE6" w:rsidRPr="00233E58" w:rsidRDefault="00625AE6" w:rsidP="00625AE6">
            <w:pPr>
              <w:jc w:val="both"/>
              <w:rPr>
                <w:kern w:val="2"/>
                <w:szCs w:val="24"/>
              </w:rPr>
            </w:pPr>
            <w:r w:rsidRPr="00233E58">
              <w:rPr>
                <w:kern w:val="2"/>
                <w:szCs w:val="24"/>
              </w:rPr>
              <w:t>Ši Sutartis laikoma sudaryta ir įsigalioja nuo Sutarties pasirašymo dienos (antrosios Šalies pasirašymo dieną).</w:t>
            </w:r>
          </w:p>
          <w:p w14:paraId="6BD81FD7" w14:textId="780D98A3" w:rsidR="00625AE6" w:rsidRPr="00233E58" w:rsidRDefault="00625AE6" w:rsidP="00625AE6">
            <w:pPr>
              <w:jc w:val="both"/>
              <w:rPr>
                <w:kern w:val="2"/>
                <w:szCs w:val="24"/>
              </w:rPr>
            </w:pPr>
            <w:r w:rsidRPr="00233E58">
              <w:rPr>
                <w:kern w:val="2"/>
                <w:szCs w:val="24"/>
              </w:rPr>
              <w:t xml:space="preserve">Sutartis galioja iki visiško prievolių įvykdymo (kol bus išnaudota Pradinės Sutarties vertė, bet jos terminas negali būti ilgesnis kaip </w:t>
            </w:r>
            <w:r w:rsidR="00060DAC">
              <w:rPr>
                <w:kern w:val="2"/>
                <w:szCs w:val="24"/>
              </w:rPr>
              <w:t>38</w:t>
            </w:r>
            <w:r w:rsidRPr="00233E58">
              <w:rPr>
                <w:kern w:val="2"/>
                <w:szCs w:val="24"/>
              </w:rPr>
              <w:t xml:space="preserve"> (</w:t>
            </w:r>
            <w:r w:rsidR="00060DAC">
              <w:rPr>
                <w:kern w:val="2"/>
                <w:szCs w:val="24"/>
              </w:rPr>
              <w:t>trisdešimt aštuoni</w:t>
            </w:r>
            <w:r w:rsidRPr="00233E58">
              <w:rPr>
                <w:kern w:val="2"/>
                <w:szCs w:val="24"/>
              </w:rPr>
              <w:t>) mėnesi</w:t>
            </w:r>
            <w:r w:rsidR="00060DAC">
              <w:rPr>
                <w:kern w:val="2"/>
                <w:szCs w:val="24"/>
              </w:rPr>
              <w:t>ai</w:t>
            </w:r>
            <w:r w:rsidRPr="00233E58">
              <w:rPr>
                <w:kern w:val="2"/>
                <w:szCs w:val="24"/>
              </w:rPr>
              <w:t>.</w:t>
            </w:r>
          </w:p>
        </w:tc>
      </w:tr>
      <w:tr w:rsidR="00625AE6" w14:paraId="0CC7404D" w14:textId="77777777">
        <w:trPr>
          <w:trHeight w:val="300"/>
        </w:trPr>
        <w:tc>
          <w:tcPr>
            <w:tcW w:w="3094" w:type="dxa"/>
            <w:gridSpan w:val="2"/>
          </w:tcPr>
          <w:p w14:paraId="09AF0263" w14:textId="77777777" w:rsidR="00625AE6" w:rsidRDefault="00625AE6" w:rsidP="00625AE6">
            <w:pPr>
              <w:rPr>
                <w:b/>
                <w:kern w:val="2"/>
                <w:szCs w:val="24"/>
              </w:rPr>
            </w:pPr>
            <w:r>
              <w:rPr>
                <w:b/>
                <w:kern w:val="2"/>
                <w:szCs w:val="24"/>
              </w:rPr>
              <w:t>11.2. Sutarties galiojimo termino pratęsimas</w:t>
            </w:r>
          </w:p>
        </w:tc>
        <w:tc>
          <w:tcPr>
            <w:tcW w:w="6441" w:type="dxa"/>
            <w:gridSpan w:val="2"/>
          </w:tcPr>
          <w:p w14:paraId="6E7B570B" w14:textId="2C6D81CF" w:rsidR="00625AE6" w:rsidRDefault="00625AE6" w:rsidP="00625AE6">
            <w:pPr>
              <w:rPr>
                <w:kern w:val="2"/>
                <w:szCs w:val="24"/>
              </w:rPr>
            </w:pPr>
            <w:r>
              <w:rPr>
                <w:kern w:val="2"/>
                <w:szCs w:val="24"/>
              </w:rPr>
              <w:t>Netaikoma</w:t>
            </w:r>
          </w:p>
        </w:tc>
      </w:tr>
      <w:tr w:rsidR="00625AE6" w14:paraId="722C4E19" w14:textId="77777777">
        <w:trPr>
          <w:trHeight w:val="300"/>
        </w:trPr>
        <w:tc>
          <w:tcPr>
            <w:tcW w:w="9535" w:type="dxa"/>
            <w:gridSpan w:val="4"/>
          </w:tcPr>
          <w:p w14:paraId="52FA94D3" w14:textId="77777777" w:rsidR="00625AE6" w:rsidRDefault="00625AE6" w:rsidP="00625AE6">
            <w:pPr>
              <w:jc w:val="center"/>
              <w:rPr>
                <w:b/>
                <w:kern w:val="2"/>
                <w:szCs w:val="24"/>
              </w:rPr>
            </w:pPr>
            <w:r>
              <w:rPr>
                <w:b/>
                <w:kern w:val="2"/>
                <w:szCs w:val="24"/>
              </w:rPr>
              <w:t>12. SUTARTIES NUTRAUKIMAS</w:t>
            </w:r>
          </w:p>
        </w:tc>
      </w:tr>
      <w:tr w:rsidR="00625AE6"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625AE6" w:rsidRDefault="00625AE6" w:rsidP="00625AE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5D2284" w14:textId="18A96114" w:rsidR="00625AE6" w:rsidRPr="00233E58" w:rsidRDefault="00625AE6" w:rsidP="00625AE6">
            <w:pPr>
              <w:rPr>
                <w:kern w:val="2"/>
                <w:szCs w:val="24"/>
              </w:rPr>
            </w:pPr>
            <w:r>
              <w:rPr>
                <w:kern w:val="2"/>
                <w:szCs w:val="24"/>
              </w:rPr>
              <w:t>Sutartis gali būti nutraukiama rašytiniu Šalių susitarimu arba vienašališkai, Bendrosiose sąlygose nustatyta tvarka.</w:t>
            </w:r>
          </w:p>
        </w:tc>
      </w:tr>
      <w:tr w:rsidR="00625AE6"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625AE6" w:rsidRPr="00233E58" w:rsidRDefault="00625AE6" w:rsidP="00625AE6">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625AE6" w:rsidRPr="00233E58" w:rsidRDefault="00625AE6" w:rsidP="00625AE6">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625AE6" w:rsidRPr="00233E58" w:rsidRDefault="00625AE6" w:rsidP="00625AE6">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625AE6" w:rsidRPr="00233E58" w:rsidRDefault="00625AE6" w:rsidP="00625AE6">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625AE6" w:rsidRPr="00233E58" w:rsidRDefault="00625AE6" w:rsidP="00625AE6">
            <w:pPr>
              <w:jc w:val="both"/>
              <w:rPr>
                <w:kern w:val="2"/>
                <w:szCs w:val="24"/>
              </w:rPr>
            </w:pPr>
            <w:r w:rsidRPr="00233E58">
              <w:rPr>
                <w:kern w:val="2"/>
                <w:szCs w:val="24"/>
              </w:rPr>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625AE6" w:rsidRPr="00233E58" w:rsidRDefault="00625AE6" w:rsidP="00625AE6">
            <w:pPr>
              <w:jc w:val="both"/>
              <w:rPr>
                <w:kern w:val="2"/>
                <w:szCs w:val="24"/>
              </w:rPr>
            </w:pPr>
            <w:r w:rsidRPr="00233E58">
              <w:rPr>
                <w:kern w:val="2"/>
                <w:szCs w:val="24"/>
              </w:rPr>
              <w:t>12.2.</w:t>
            </w:r>
            <w:r>
              <w:rPr>
                <w:kern w:val="2"/>
                <w:szCs w:val="24"/>
              </w:rPr>
              <w:t>5</w:t>
            </w:r>
            <w:r w:rsidRPr="00233E5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F035F9" w14:textId="7FE6881D" w:rsidR="00625AE6" w:rsidRPr="00233E58" w:rsidRDefault="00625AE6" w:rsidP="00625AE6">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625AE6" w:rsidRPr="00233E58" w:rsidRDefault="00625AE6" w:rsidP="00625AE6">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w:t>
            </w:r>
            <w:proofErr w:type="spellStart"/>
            <w:r w:rsidRPr="00233E58">
              <w:rPr>
                <w:kern w:val="2"/>
                <w:szCs w:val="24"/>
              </w:rPr>
              <w:t>subtiekėjų</w:t>
            </w:r>
            <w:proofErr w:type="spellEnd"/>
            <w:r w:rsidRPr="00233E58">
              <w:rPr>
                <w:kern w:val="2"/>
                <w:szCs w:val="24"/>
              </w:rPr>
              <w:t xml:space="preserve"> ir (ar) specialistų / esamų </w:t>
            </w:r>
            <w:proofErr w:type="spellStart"/>
            <w:r w:rsidRPr="00233E58">
              <w:rPr>
                <w:kern w:val="2"/>
                <w:szCs w:val="24"/>
              </w:rPr>
              <w:t>subtiekėjų</w:t>
            </w:r>
            <w:proofErr w:type="spellEnd"/>
            <w:r w:rsidRPr="00233E58">
              <w:rPr>
                <w:kern w:val="2"/>
                <w:szCs w:val="24"/>
              </w:rPr>
              <w:t xml:space="preserve"> ir (ar) specialistų keitimo;</w:t>
            </w:r>
          </w:p>
          <w:p w14:paraId="529597EB" w14:textId="5883059E" w:rsidR="00625AE6" w:rsidRPr="001F7719" w:rsidRDefault="00625AE6" w:rsidP="00625AE6">
            <w:pPr>
              <w:jc w:val="both"/>
              <w:rPr>
                <w:kern w:val="2"/>
                <w:szCs w:val="24"/>
              </w:rPr>
            </w:pPr>
            <w:r w:rsidRPr="00233E58">
              <w:rPr>
                <w:kern w:val="2"/>
                <w:szCs w:val="24"/>
              </w:rPr>
              <w:t>12.2.</w:t>
            </w:r>
            <w:r>
              <w:rPr>
                <w:kern w:val="2"/>
                <w:szCs w:val="24"/>
              </w:rPr>
              <w:t>8</w:t>
            </w:r>
            <w:r w:rsidRPr="00233E58">
              <w:rPr>
                <w:kern w:val="2"/>
                <w:szCs w:val="24"/>
              </w:rPr>
              <w:t xml:space="preserve">. Tiekėjas ir (ar) jungtinės veiklos parneris (jei taikoma), ir (ar) </w:t>
            </w:r>
            <w:proofErr w:type="spellStart"/>
            <w:r w:rsidRPr="00233E58">
              <w:rPr>
                <w:kern w:val="2"/>
                <w:szCs w:val="24"/>
              </w:rPr>
              <w:t>subtiekėjas</w:t>
            </w:r>
            <w:proofErr w:type="spellEnd"/>
            <w:r w:rsidRPr="00233E58">
              <w:rPr>
                <w:kern w:val="2"/>
                <w:szCs w:val="24"/>
              </w:rPr>
              <w:t xml:space="preserve"> (jei taikoma) paslaugų, kurioms Sutartyje nustatyti aplinkos apsaugos vadybos sistemos reikalavimai, teikimo metu, neturi galiojančio aplinkos apsaugos vadybos sistemos sertifikato, ir (ar) nepateikia sertifikato pratęsimo (neįsigyja naujo)</w:t>
            </w:r>
            <w:r>
              <w:rPr>
                <w:kern w:val="2"/>
                <w:szCs w:val="24"/>
              </w:rPr>
              <w:t>.</w:t>
            </w:r>
          </w:p>
        </w:tc>
      </w:tr>
      <w:tr w:rsidR="00625AE6" w14:paraId="10479352" w14:textId="77777777">
        <w:trPr>
          <w:trHeight w:val="300"/>
        </w:trPr>
        <w:tc>
          <w:tcPr>
            <w:tcW w:w="9535" w:type="dxa"/>
            <w:gridSpan w:val="4"/>
          </w:tcPr>
          <w:p w14:paraId="0E954A14" w14:textId="757FFBEF" w:rsidR="00625AE6" w:rsidRDefault="00625AE6" w:rsidP="00625AE6">
            <w:pPr>
              <w:jc w:val="center"/>
              <w:rPr>
                <w:kern w:val="2"/>
                <w:szCs w:val="24"/>
              </w:rPr>
            </w:pPr>
            <w:r>
              <w:rPr>
                <w:b/>
                <w:kern w:val="2"/>
                <w:szCs w:val="24"/>
              </w:rPr>
              <w:t xml:space="preserve">13. APLINKOS APSAUGOS IR SOCIALINIAI KRITERIJAI </w:t>
            </w:r>
          </w:p>
        </w:tc>
      </w:tr>
      <w:tr w:rsidR="00625AE6" w14:paraId="30795B3D" w14:textId="77777777">
        <w:trPr>
          <w:trHeight w:val="300"/>
        </w:trPr>
        <w:tc>
          <w:tcPr>
            <w:tcW w:w="3058" w:type="dxa"/>
          </w:tcPr>
          <w:p w14:paraId="24EB7128" w14:textId="77777777" w:rsidR="00625AE6" w:rsidRDefault="00625AE6" w:rsidP="00625AE6">
            <w:pPr>
              <w:rPr>
                <w:b/>
                <w:kern w:val="2"/>
                <w:szCs w:val="24"/>
              </w:rPr>
            </w:pPr>
            <w:r>
              <w:rPr>
                <w:b/>
                <w:kern w:val="2"/>
                <w:szCs w:val="24"/>
              </w:rPr>
              <w:t xml:space="preserve">13.1. Su perkamomis paslaugomis susiję  aplinkos apsaugos kriterijai </w:t>
            </w:r>
          </w:p>
        </w:tc>
        <w:tc>
          <w:tcPr>
            <w:tcW w:w="6477" w:type="dxa"/>
            <w:gridSpan w:val="3"/>
          </w:tcPr>
          <w:p w14:paraId="7760C021" w14:textId="77777777" w:rsidR="00625AE6" w:rsidRDefault="00625AE6" w:rsidP="00625AE6">
            <w:pPr>
              <w:rPr>
                <w:color w:val="000000"/>
                <w:kern w:val="2"/>
                <w:szCs w:val="24"/>
                <w:shd w:val="clear" w:color="auto" w:fill="FFFFFF"/>
              </w:rPr>
            </w:pPr>
            <w:r>
              <w:rPr>
                <w:color w:val="000000"/>
                <w:kern w:val="2"/>
                <w:szCs w:val="24"/>
                <w:shd w:val="clear" w:color="auto" w:fill="FFFFFF"/>
              </w:rPr>
              <w:t>Netaikoma</w:t>
            </w:r>
          </w:p>
          <w:p w14:paraId="45C4F860" w14:textId="77777777" w:rsidR="00625AE6" w:rsidRDefault="00625AE6" w:rsidP="00625AE6">
            <w:pPr>
              <w:rPr>
                <w:kern w:val="2"/>
                <w:szCs w:val="24"/>
              </w:rPr>
            </w:pPr>
          </w:p>
        </w:tc>
      </w:tr>
      <w:tr w:rsidR="00625AE6" w14:paraId="31D3CB44" w14:textId="77777777">
        <w:trPr>
          <w:trHeight w:val="300"/>
        </w:trPr>
        <w:tc>
          <w:tcPr>
            <w:tcW w:w="3058" w:type="dxa"/>
          </w:tcPr>
          <w:p w14:paraId="3AADEDE8" w14:textId="77777777" w:rsidR="00625AE6" w:rsidRDefault="00625AE6" w:rsidP="00625AE6">
            <w:pPr>
              <w:rPr>
                <w:b/>
                <w:kern w:val="2"/>
                <w:szCs w:val="24"/>
              </w:rPr>
            </w:pPr>
            <w:r>
              <w:rPr>
                <w:b/>
                <w:kern w:val="2"/>
                <w:szCs w:val="24"/>
              </w:rPr>
              <w:lastRenderedPageBreak/>
              <w:t>13.2. Su perkamomis Paslaugomis susiję socialiniai kriterijai</w:t>
            </w:r>
          </w:p>
        </w:tc>
        <w:tc>
          <w:tcPr>
            <w:tcW w:w="6477" w:type="dxa"/>
            <w:gridSpan w:val="3"/>
          </w:tcPr>
          <w:p w14:paraId="3D8CA058" w14:textId="77777777" w:rsidR="00625AE6" w:rsidRDefault="00625AE6" w:rsidP="00625AE6">
            <w:pPr>
              <w:rPr>
                <w:color w:val="000000"/>
                <w:kern w:val="2"/>
                <w:szCs w:val="24"/>
                <w:shd w:val="clear" w:color="auto" w:fill="FFFFFF"/>
              </w:rPr>
            </w:pPr>
            <w:r>
              <w:rPr>
                <w:color w:val="000000"/>
                <w:kern w:val="2"/>
                <w:szCs w:val="24"/>
                <w:shd w:val="clear" w:color="auto" w:fill="FFFFFF"/>
              </w:rPr>
              <w:t>Netaikoma</w:t>
            </w:r>
          </w:p>
          <w:p w14:paraId="0BBECD39" w14:textId="357B722A" w:rsidR="00625AE6" w:rsidRDefault="00625AE6" w:rsidP="00625AE6">
            <w:pPr>
              <w:rPr>
                <w:color w:val="0070C0"/>
                <w:kern w:val="2"/>
                <w:szCs w:val="24"/>
              </w:rPr>
            </w:pPr>
          </w:p>
        </w:tc>
      </w:tr>
      <w:tr w:rsidR="00625AE6" w14:paraId="5A0D7DDC" w14:textId="77777777">
        <w:trPr>
          <w:trHeight w:val="300"/>
        </w:trPr>
        <w:tc>
          <w:tcPr>
            <w:tcW w:w="9535" w:type="dxa"/>
            <w:gridSpan w:val="4"/>
          </w:tcPr>
          <w:p w14:paraId="2529B517" w14:textId="77777777" w:rsidR="00625AE6" w:rsidRDefault="00625AE6" w:rsidP="00625AE6">
            <w:pPr>
              <w:jc w:val="center"/>
              <w:rPr>
                <w:b/>
                <w:kern w:val="2"/>
                <w:szCs w:val="24"/>
              </w:rPr>
            </w:pPr>
            <w:r>
              <w:rPr>
                <w:b/>
                <w:kern w:val="2"/>
                <w:szCs w:val="24"/>
              </w:rPr>
              <w:t xml:space="preserve">14. BENDRŲJŲ SĄLYGŲ PAKEITIMAI IR PAPILDYMAI </w:t>
            </w:r>
          </w:p>
          <w:p w14:paraId="4C14EE79" w14:textId="77777777" w:rsidR="00625AE6" w:rsidRDefault="00625AE6" w:rsidP="00625AE6">
            <w:pPr>
              <w:jc w:val="center"/>
              <w:rPr>
                <w:kern w:val="2"/>
                <w:szCs w:val="24"/>
              </w:rPr>
            </w:pPr>
            <w:r>
              <w:rPr>
                <w:color w:val="4472C4"/>
                <w:kern w:val="2"/>
                <w:szCs w:val="24"/>
              </w:rPr>
              <w:t xml:space="preserve">(jeigu būtina dėl konkretaus Sutarties dalyko specifikos) </w:t>
            </w:r>
          </w:p>
        </w:tc>
      </w:tr>
      <w:tr w:rsidR="00625AE6" w14:paraId="78BEBCA6" w14:textId="77777777">
        <w:trPr>
          <w:trHeight w:val="300"/>
        </w:trPr>
        <w:tc>
          <w:tcPr>
            <w:tcW w:w="3058" w:type="dxa"/>
          </w:tcPr>
          <w:p w14:paraId="52A23BF5" w14:textId="77777777" w:rsidR="00625AE6" w:rsidRDefault="00625AE6" w:rsidP="00625AE6">
            <w:pPr>
              <w:rPr>
                <w:b/>
                <w:kern w:val="2"/>
                <w:szCs w:val="24"/>
              </w:rPr>
            </w:pPr>
            <w:r>
              <w:rPr>
                <w:b/>
                <w:kern w:val="2"/>
                <w:szCs w:val="24"/>
              </w:rPr>
              <w:t xml:space="preserve">14.1. </w:t>
            </w:r>
          </w:p>
        </w:tc>
        <w:tc>
          <w:tcPr>
            <w:tcW w:w="6477" w:type="dxa"/>
            <w:gridSpan w:val="3"/>
          </w:tcPr>
          <w:p w14:paraId="34E31A72" w14:textId="77777777" w:rsidR="00625AE6" w:rsidRDefault="00625AE6" w:rsidP="00625AE6">
            <w:pPr>
              <w:rPr>
                <w:color w:val="4472C4"/>
                <w:kern w:val="2"/>
                <w:szCs w:val="24"/>
              </w:rPr>
            </w:pPr>
            <w:r>
              <w:rPr>
                <w:color w:val="4472C4"/>
                <w:kern w:val="2"/>
                <w:szCs w:val="24"/>
              </w:rPr>
              <w:t>(pildyti, jei keičiamas Sutarties Bendrųjų sąlygų punktas, jį išdėstant nauja redakcija):</w:t>
            </w:r>
          </w:p>
          <w:p w14:paraId="077A453C" w14:textId="77777777" w:rsidR="00625AE6" w:rsidRDefault="00625AE6" w:rsidP="00625AE6">
            <w:pPr>
              <w:rPr>
                <w:kern w:val="2"/>
                <w:szCs w:val="24"/>
              </w:rPr>
            </w:pPr>
            <w:r>
              <w:rPr>
                <w:kern w:val="2"/>
                <w:szCs w:val="24"/>
              </w:rPr>
              <w:t>Šalys susitaria pakeisti nurodytą Sutarties Bendrųjų sąlygų punktą ir išdėstyti jį nauja redakcija: ____.</w:t>
            </w:r>
          </w:p>
        </w:tc>
      </w:tr>
      <w:tr w:rsidR="00625AE6" w14:paraId="6D226536" w14:textId="77777777">
        <w:trPr>
          <w:trHeight w:val="300"/>
        </w:trPr>
        <w:tc>
          <w:tcPr>
            <w:tcW w:w="3058" w:type="dxa"/>
          </w:tcPr>
          <w:p w14:paraId="485832CD" w14:textId="77777777" w:rsidR="00625AE6" w:rsidRDefault="00625AE6" w:rsidP="00625AE6">
            <w:pPr>
              <w:jc w:val="both"/>
              <w:rPr>
                <w:b/>
                <w:kern w:val="2"/>
                <w:szCs w:val="24"/>
              </w:rPr>
            </w:pPr>
            <w:r>
              <w:rPr>
                <w:b/>
                <w:kern w:val="2"/>
                <w:szCs w:val="24"/>
              </w:rPr>
              <w:t>14.2.</w:t>
            </w:r>
          </w:p>
        </w:tc>
        <w:tc>
          <w:tcPr>
            <w:tcW w:w="6477" w:type="dxa"/>
            <w:gridSpan w:val="3"/>
          </w:tcPr>
          <w:p w14:paraId="1E3B11A4" w14:textId="66863C75" w:rsidR="00625AE6" w:rsidRPr="005B2DF8" w:rsidRDefault="00625AE6" w:rsidP="00625AE6">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625AE6" w:rsidRPr="005B2DF8" w:rsidRDefault="00625AE6" w:rsidP="00625AE6">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625AE6" w:rsidRPr="005B2DF8" w:rsidRDefault="00625AE6" w:rsidP="00625AE6">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625AE6" w:rsidRDefault="00625AE6" w:rsidP="00625AE6">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625AE6" w14:paraId="17EFF270" w14:textId="77777777">
        <w:trPr>
          <w:trHeight w:val="300"/>
        </w:trPr>
        <w:tc>
          <w:tcPr>
            <w:tcW w:w="3058" w:type="dxa"/>
          </w:tcPr>
          <w:p w14:paraId="5B91ADC5" w14:textId="77777777" w:rsidR="00625AE6" w:rsidRDefault="00625AE6" w:rsidP="00625AE6">
            <w:pPr>
              <w:rPr>
                <w:b/>
                <w:kern w:val="2"/>
                <w:szCs w:val="24"/>
              </w:rPr>
            </w:pPr>
            <w:r>
              <w:rPr>
                <w:b/>
                <w:kern w:val="2"/>
                <w:szCs w:val="24"/>
              </w:rPr>
              <w:lastRenderedPageBreak/>
              <w:t>14.3.</w:t>
            </w:r>
          </w:p>
        </w:tc>
        <w:tc>
          <w:tcPr>
            <w:tcW w:w="6477" w:type="dxa"/>
            <w:gridSpan w:val="3"/>
          </w:tcPr>
          <w:p w14:paraId="7EC440CB" w14:textId="77777777" w:rsidR="00625AE6" w:rsidRDefault="00625AE6" w:rsidP="00625AE6">
            <w:pPr>
              <w:rPr>
                <w:color w:val="4472C4"/>
                <w:kern w:val="2"/>
                <w:szCs w:val="24"/>
              </w:rPr>
            </w:pPr>
            <w:r>
              <w:rPr>
                <w:color w:val="4472C4"/>
                <w:kern w:val="2"/>
                <w:szCs w:val="24"/>
              </w:rPr>
              <w:t>(pildyti, jei išbraukiamas Sutarties Bendrųjų sąlygų atitinkamas punktas:</w:t>
            </w:r>
          </w:p>
          <w:p w14:paraId="49F6B0F8" w14:textId="77777777" w:rsidR="00625AE6" w:rsidRDefault="00625AE6" w:rsidP="00625AE6">
            <w:pPr>
              <w:rPr>
                <w:kern w:val="2"/>
                <w:szCs w:val="24"/>
              </w:rPr>
            </w:pPr>
            <w:r>
              <w:rPr>
                <w:kern w:val="2"/>
                <w:szCs w:val="24"/>
              </w:rPr>
              <w:t>Šalys susitaria išbraukti nurodytą Sutarties Bendrųjų sąlygų punktą, tačiau kitų punktų numeracijos nekeisti: _____.</w:t>
            </w:r>
          </w:p>
        </w:tc>
      </w:tr>
      <w:tr w:rsidR="00625AE6" w14:paraId="4476734A" w14:textId="77777777">
        <w:trPr>
          <w:trHeight w:val="300"/>
        </w:trPr>
        <w:tc>
          <w:tcPr>
            <w:tcW w:w="3058" w:type="dxa"/>
          </w:tcPr>
          <w:p w14:paraId="6B346C15" w14:textId="77777777" w:rsidR="00625AE6" w:rsidRDefault="00625AE6" w:rsidP="00625AE6">
            <w:pPr>
              <w:rPr>
                <w:b/>
                <w:kern w:val="2"/>
                <w:szCs w:val="24"/>
              </w:rPr>
            </w:pPr>
            <w:r>
              <w:rPr>
                <w:b/>
                <w:kern w:val="2"/>
                <w:szCs w:val="24"/>
              </w:rPr>
              <w:t>14.4.</w:t>
            </w:r>
          </w:p>
        </w:tc>
        <w:tc>
          <w:tcPr>
            <w:tcW w:w="6477" w:type="dxa"/>
            <w:gridSpan w:val="3"/>
          </w:tcPr>
          <w:p w14:paraId="552340B6" w14:textId="77777777" w:rsidR="00625AE6" w:rsidRDefault="00625AE6" w:rsidP="00625AE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625AE6" w14:paraId="0D4C57B4" w14:textId="77777777">
        <w:trPr>
          <w:trHeight w:val="300"/>
        </w:trPr>
        <w:tc>
          <w:tcPr>
            <w:tcW w:w="3058" w:type="dxa"/>
          </w:tcPr>
          <w:p w14:paraId="0F31AA50" w14:textId="77777777" w:rsidR="00625AE6" w:rsidRDefault="00625AE6" w:rsidP="00625AE6">
            <w:pPr>
              <w:rPr>
                <w:b/>
                <w:kern w:val="2"/>
                <w:szCs w:val="24"/>
              </w:rPr>
            </w:pPr>
            <w:r>
              <w:rPr>
                <w:b/>
                <w:kern w:val="2"/>
                <w:szCs w:val="24"/>
              </w:rPr>
              <w:t>14.5.</w:t>
            </w:r>
          </w:p>
        </w:tc>
        <w:tc>
          <w:tcPr>
            <w:tcW w:w="6477" w:type="dxa"/>
            <w:gridSpan w:val="3"/>
          </w:tcPr>
          <w:p w14:paraId="7F5F7D06" w14:textId="77777777" w:rsidR="00625AE6" w:rsidRDefault="00625AE6" w:rsidP="00625AE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25AE6" w14:paraId="1205E46D" w14:textId="77777777">
        <w:trPr>
          <w:trHeight w:val="300"/>
        </w:trPr>
        <w:tc>
          <w:tcPr>
            <w:tcW w:w="9535" w:type="dxa"/>
            <w:gridSpan w:val="4"/>
          </w:tcPr>
          <w:p w14:paraId="44CD4611" w14:textId="77777777" w:rsidR="00625AE6" w:rsidRDefault="00625AE6" w:rsidP="00625AE6">
            <w:pPr>
              <w:jc w:val="center"/>
              <w:rPr>
                <w:b/>
                <w:kern w:val="2"/>
                <w:szCs w:val="24"/>
              </w:rPr>
            </w:pPr>
            <w:r>
              <w:rPr>
                <w:b/>
                <w:kern w:val="2"/>
                <w:szCs w:val="24"/>
              </w:rPr>
              <w:t>15. SUTARTIES PRIEDAI</w:t>
            </w:r>
          </w:p>
        </w:tc>
      </w:tr>
      <w:tr w:rsidR="00625AE6" w14:paraId="7F821C15" w14:textId="77777777">
        <w:trPr>
          <w:trHeight w:val="300"/>
        </w:trPr>
        <w:tc>
          <w:tcPr>
            <w:tcW w:w="3058" w:type="dxa"/>
          </w:tcPr>
          <w:p w14:paraId="0718F2CE" w14:textId="77777777" w:rsidR="00625AE6" w:rsidRDefault="00625AE6" w:rsidP="00625AE6">
            <w:pPr>
              <w:jc w:val="center"/>
              <w:rPr>
                <w:b/>
                <w:kern w:val="2"/>
                <w:szCs w:val="24"/>
              </w:rPr>
            </w:pPr>
            <w:r>
              <w:rPr>
                <w:b/>
                <w:kern w:val="2"/>
                <w:szCs w:val="24"/>
              </w:rPr>
              <w:t>15.1. Priedas Nr. 1</w:t>
            </w:r>
          </w:p>
        </w:tc>
        <w:tc>
          <w:tcPr>
            <w:tcW w:w="6477" w:type="dxa"/>
            <w:gridSpan w:val="3"/>
          </w:tcPr>
          <w:p w14:paraId="63278E11" w14:textId="7AB0CF0F" w:rsidR="00625AE6" w:rsidRPr="001F7719" w:rsidRDefault="00625AE6" w:rsidP="00625AE6">
            <w:pPr>
              <w:jc w:val="both"/>
              <w:rPr>
                <w:bCs/>
                <w:kern w:val="2"/>
                <w:szCs w:val="24"/>
              </w:rPr>
            </w:pPr>
            <w:r w:rsidRPr="00E179B7">
              <w:rPr>
                <w:bCs/>
                <w:kern w:val="2"/>
                <w:szCs w:val="24"/>
              </w:rPr>
              <w:t xml:space="preserve">Neverbalinio intelekto testo (SON-R 6-40 arba alternatyvaus) standartizavimo ir </w:t>
            </w:r>
            <w:proofErr w:type="spellStart"/>
            <w:r w:rsidRPr="00E179B7">
              <w:rPr>
                <w:bCs/>
                <w:kern w:val="2"/>
                <w:szCs w:val="24"/>
              </w:rPr>
              <w:t>validacijos</w:t>
            </w:r>
            <w:proofErr w:type="spellEnd"/>
            <w:r w:rsidRPr="00E179B7">
              <w:rPr>
                <w:bCs/>
                <w:kern w:val="2"/>
                <w:szCs w:val="24"/>
              </w:rPr>
              <w:t xml:space="preserve"> paslaug</w:t>
            </w:r>
            <w:r>
              <w:rPr>
                <w:bCs/>
                <w:kern w:val="2"/>
                <w:szCs w:val="24"/>
              </w:rPr>
              <w:t xml:space="preserve">ų </w:t>
            </w:r>
            <w:r w:rsidRPr="001F7719">
              <w:rPr>
                <w:bCs/>
                <w:kern w:val="2"/>
                <w:szCs w:val="24"/>
              </w:rPr>
              <w:t>techninė specifikacija</w:t>
            </w:r>
          </w:p>
        </w:tc>
      </w:tr>
      <w:tr w:rsidR="00625AE6" w14:paraId="4B821E34" w14:textId="77777777">
        <w:trPr>
          <w:trHeight w:val="300"/>
        </w:trPr>
        <w:tc>
          <w:tcPr>
            <w:tcW w:w="3058" w:type="dxa"/>
          </w:tcPr>
          <w:p w14:paraId="3D7C3FC6" w14:textId="77777777" w:rsidR="00625AE6" w:rsidRDefault="00625AE6" w:rsidP="00625AE6">
            <w:pPr>
              <w:jc w:val="center"/>
              <w:rPr>
                <w:b/>
                <w:kern w:val="2"/>
                <w:szCs w:val="24"/>
              </w:rPr>
            </w:pPr>
            <w:r>
              <w:rPr>
                <w:b/>
                <w:kern w:val="2"/>
                <w:szCs w:val="24"/>
              </w:rPr>
              <w:t>15.2. Priedas Nr. 2</w:t>
            </w:r>
          </w:p>
        </w:tc>
        <w:tc>
          <w:tcPr>
            <w:tcW w:w="6477" w:type="dxa"/>
            <w:gridSpan w:val="3"/>
          </w:tcPr>
          <w:p w14:paraId="62A7695E" w14:textId="5487715D" w:rsidR="00625AE6" w:rsidRPr="001F7719" w:rsidRDefault="00625AE6" w:rsidP="00625AE6">
            <w:pPr>
              <w:jc w:val="both"/>
              <w:rPr>
                <w:bCs/>
                <w:kern w:val="2"/>
                <w:szCs w:val="24"/>
              </w:rPr>
            </w:pPr>
            <w:r w:rsidRPr="00E179B7">
              <w:rPr>
                <w:bCs/>
                <w:kern w:val="2"/>
                <w:szCs w:val="24"/>
              </w:rPr>
              <w:t xml:space="preserve">Neverbalinio intelekto testo (SON-R 6-40 arba alternatyvaus) standartizavimo ir </w:t>
            </w:r>
            <w:proofErr w:type="spellStart"/>
            <w:r w:rsidRPr="00E179B7">
              <w:rPr>
                <w:bCs/>
                <w:kern w:val="2"/>
                <w:szCs w:val="24"/>
              </w:rPr>
              <w:t>validacijos</w:t>
            </w:r>
            <w:proofErr w:type="spellEnd"/>
            <w:r w:rsidRPr="00E179B7">
              <w:rPr>
                <w:bCs/>
                <w:kern w:val="2"/>
                <w:szCs w:val="24"/>
              </w:rPr>
              <w:t xml:space="preserve"> paslaug</w:t>
            </w:r>
            <w:r>
              <w:rPr>
                <w:bCs/>
                <w:kern w:val="2"/>
                <w:szCs w:val="24"/>
              </w:rPr>
              <w:t xml:space="preserve">ų </w:t>
            </w:r>
            <w:r w:rsidRPr="001F7719">
              <w:rPr>
                <w:bCs/>
                <w:kern w:val="2"/>
                <w:szCs w:val="24"/>
              </w:rPr>
              <w:t>pasiūlymas</w:t>
            </w:r>
          </w:p>
        </w:tc>
      </w:tr>
      <w:tr w:rsidR="00625AE6" w14:paraId="2E4ED57C" w14:textId="77777777">
        <w:trPr>
          <w:trHeight w:val="300"/>
        </w:trPr>
        <w:tc>
          <w:tcPr>
            <w:tcW w:w="3058" w:type="dxa"/>
          </w:tcPr>
          <w:p w14:paraId="59CD8FAC" w14:textId="77777777" w:rsidR="00625AE6" w:rsidRDefault="00625AE6" w:rsidP="00625AE6">
            <w:pPr>
              <w:jc w:val="center"/>
              <w:rPr>
                <w:b/>
                <w:kern w:val="2"/>
                <w:szCs w:val="24"/>
              </w:rPr>
            </w:pPr>
            <w:r>
              <w:rPr>
                <w:b/>
                <w:kern w:val="2"/>
                <w:szCs w:val="24"/>
              </w:rPr>
              <w:t>15.3. Priedas Nr. 3</w:t>
            </w:r>
          </w:p>
        </w:tc>
        <w:tc>
          <w:tcPr>
            <w:tcW w:w="6477" w:type="dxa"/>
            <w:gridSpan w:val="3"/>
          </w:tcPr>
          <w:p w14:paraId="3E0DB112" w14:textId="24FA6CDA" w:rsidR="00625AE6" w:rsidRPr="001F7719" w:rsidRDefault="00625AE6" w:rsidP="00625AE6">
            <w:pPr>
              <w:jc w:val="both"/>
              <w:rPr>
                <w:bCs/>
                <w:kern w:val="2"/>
                <w:szCs w:val="24"/>
              </w:rPr>
            </w:pPr>
            <w:r w:rsidRPr="001F7719">
              <w:rPr>
                <w:bCs/>
                <w:kern w:val="2"/>
                <w:szCs w:val="24"/>
              </w:rPr>
              <w:t>Paslaugų perdavimo-priėmimo aktas</w:t>
            </w:r>
          </w:p>
        </w:tc>
      </w:tr>
      <w:tr w:rsidR="00625AE6" w14:paraId="73E5A4F0" w14:textId="77777777">
        <w:tc>
          <w:tcPr>
            <w:tcW w:w="9535" w:type="dxa"/>
            <w:gridSpan w:val="4"/>
          </w:tcPr>
          <w:p w14:paraId="75CDD15C" w14:textId="77777777" w:rsidR="00625AE6" w:rsidRDefault="00625AE6" w:rsidP="00625AE6">
            <w:pPr>
              <w:jc w:val="center"/>
              <w:rPr>
                <w:b/>
                <w:kern w:val="2"/>
                <w:szCs w:val="24"/>
              </w:rPr>
            </w:pPr>
            <w:r>
              <w:rPr>
                <w:b/>
                <w:kern w:val="2"/>
                <w:szCs w:val="24"/>
              </w:rPr>
              <w:t>16. ŠALIŲ ATSTOVŲ PARAŠAI</w:t>
            </w:r>
          </w:p>
        </w:tc>
      </w:tr>
      <w:tr w:rsidR="00625AE6" w14:paraId="7A2626A1" w14:textId="77777777">
        <w:tc>
          <w:tcPr>
            <w:tcW w:w="5224" w:type="dxa"/>
            <w:gridSpan w:val="3"/>
          </w:tcPr>
          <w:p w14:paraId="4BF58864" w14:textId="77777777" w:rsidR="00625AE6" w:rsidRDefault="00625AE6" w:rsidP="00625AE6">
            <w:pPr>
              <w:jc w:val="center"/>
              <w:rPr>
                <w:b/>
                <w:kern w:val="2"/>
                <w:szCs w:val="24"/>
              </w:rPr>
            </w:pPr>
            <w:r>
              <w:rPr>
                <w:b/>
                <w:kern w:val="2"/>
                <w:szCs w:val="24"/>
              </w:rPr>
              <w:lastRenderedPageBreak/>
              <w:t>PIRKĖJAS</w:t>
            </w:r>
          </w:p>
        </w:tc>
        <w:tc>
          <w:tcPr>
            <w:tcW w:w="4311" w:type="dxa"/>
          </w:tcPr>
          <w:p w14:paraId="257E5240" w14:textId="77777777" w:rsidR="00625AE6" w:rsidRDefault="00625AE6" w:rsidP="00625AE6">
            <w:pPr>
              <w:jc w:val="center"/>
              <w:rPr>
                <w:b/>
                <w:kern w:val="2"/>
                <w:szCs w:val="24"/>
              </w:rPr>
            </w:pPr>
            <w:r>
              <w:rPr>
                <w:b/>
                <w:kern w:val="2"/>
                <w:szCs w:val="24"/>
              </w:rPr>
              <w:t>TIEKĖJAS</w:t>
            </w:r>
          </w:p>
        </w:tc>
      </w:tr>
      <w:tr w:rsidR="00625AE6" w14:paraId="5AACB390" w14:textId="77777777">
        <w:tc>
          <w:tcPr>
            <w:tcW w:w="5224" w:type="dxa"/>
            <w:gridSpan w:val="3"/>
          </w:tcPr>
          <w:p w14:paraId="24A4F656" w14:textId="77777777" w:rsidR="00625AE6" w:rsidRDefault="00625AE6" w:rsidP="00625AE6">
            <w:pPr>
              <w:jc w:val="center"/>
              <w:rPr>
                <w:color w:val="4472C4"/>
                <w:kern w:val="2"/>
                <w:szCs w:val="24"/>
              </w:rPr>
            </w:pPr>
            <w:r>
              <w:rPr>
                <w:color w:val="4472C4"/>
                <w:kern w:val="2"/>
                <w:szCs w:val="24"/>
              </w:rPr>
              <w:t>(nurodomos atstovo pareigos, vardas, pavardė)</w:t>
            </w:r>
          </w:p>
        </w:tc>
        <w:tc>
          <w:tcPr>
            <w:tcW w:w="4311" w:type="dxa"/>
          </w:tcPr>
          <w:p w14:paraId="678B00DB" w14:textId="77777777" w:rsidR="00625AE6" w:rsidRDefault="00625AE6" w:rsidP="00625AE6">
            <w:pPr>
              <w:jc w:val="center"/>
              <w:rPr>
                <w:b/>
                <w:kern w:val="2"/>
                <w:szCs w:val="24"/>
              </w:rPr>
            </w:pPr>
            <w:r>
              <w:rPr>
                <w:color w:val="4472C4"/>
                <w:kern w:val="2"/>
                <w:szCs w:val="24"/>
              </w:rPr>
              <w:t>(nurodomos atstovo pareigos, vardas, pavardė)</w:t>
            </w:r>
          </w:p>
        </w:tc>
      </w:tr>
      <w:tr w:rsidR="00625AE6" w14:paraId="11AB5765" w14:textId="77777777">
        <w:tc>
          <w:tcPr>
            <w:tcW w:w="5224" w:type="dxa"/>
            <w:gridSpan w:val="3"/>
          </w:tcPr>
          <w:p w14:paraId="2E718BA2" w14:textId="77777777" w:rsidR="00625AE6" w:rsidRDefault="00625AE6" w:rsidP="00625AE6">
            <w:pPr>
              <w:jc w:val="center"/>
              <w:rPr>
                <w:b/>
                <w:color w:val="4472C4"/>
                <w:kern w:val="2"/>
                <w:szCs w:val="24"/>
              </w:rPr>
            </w:pPr>
          </w:p>
          <w:p w14:paraId="5506840B" w14:textId="77777777" w:rsidR="00625AE6" w:rsidRDefault="00625AE6" w:rsidP="00625AE6">
            <w:pPr>
              <w:jc w:val="center"/>
              <w:rPr>
                <w:b/>
                <w:color w:val="4472C4"/>
                <w:kern w:val="2"/>
                <w:szCs w:val="24"/>
              </w:rPr>
            </w:pPr>
            <w:r>
              <w:rPr>
                <w:b/>
                <w:color w:val="4472C4"/>
                <w:kern w:val="2"/>
                <w:szCs w:val="24"/>
              </w:rPr>
              <w:t>(parašas)</w:t>
            </w:r>
          </w:p>
          <w:p w14:paraId="76046AB1" w14:textId="77777777" w:rsidR="00625AE6" w:rsidRDefault="00625AE6" w:rsidP="00625AE6">
            <w:pPr>
              <w:jc w:val="center"/>
              <w:rPr>
                <w:b/>
                <w:color w:val="4472C4"/>
                <w:kern w:val="2"/>
                <w:szCs w:val="24"/>
              </w:rPr>
            </w:pPr>
          </w:p>
          <w:p w14:paraId="227DFA32" w14:textId="77777777" w:rsidR="00625AE6" w:rsidRDefault="00625AE6" w:rsidP="00625AE6">
            <w:pPr>
              <w:jc w:val="center"/>
              <w:rPr>
                <w:b/>
                <w:color w:val="4472C4"/>
                <w:kern w:val="2"/>
                <w:szCs w:val="24"/>
              </w:rPr>
            </w:pPr>
          </w:p>
        </w:tc>
        <w:tc>
          <w:tcPr>
            <w:tcW w:w="4311" w:type="dxa"/>
          </w:tcPr>
          <w:p w14:paraId="55F4073C" w14:textId="77777777" w:rsidR="00625AE6" w:rsidRDefault="00625AE6" w:rsidP="00625AE6">
            <w:pPr>
              <w:jc w:val="center"/>
              <w:rPr>
                <w:b/>
                <w:color w:val="4472C4"/>
                <w:kern w:val="2"/>
                <w:szCs w:val="24"/>
              </w:rPr>
            </w:pPr>
          </w:p>
          <w:p w14:paraId="0DC6760C" w14:textId="77777777" w:rsidR="00625AE6" w:rsidRDefault="00625AE6" w:rsidP="00625AE6">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A05D8DC" w14:textId="19358CE7" w:rsidR="00B473DE" w:rsidRPr="00211D82" w:rsidRDefault="00B473DE" w:rsidP="00B473DE">
      <w:pPr>
        <w:tabs>
          <w:tab w:val="left" w:pos="851"/>
        </w:tabs>
        <w:ind w:left="6480"/>
        <w:rPr>
          <w:sz w:val="23"/>
          <w:szCs w:val="23"/>
        </w:rPr>
      </w:pPr>
      <w:r w:rsidRPr="00211D82">
        <w:rPr>
          <w:sz w:val="23"/>
          <w:szCs w:val="23"/>
        </w:rPr>
        <w:t>202</w:t>
      </w:r>
      <w:r>
        <w:rPr>
          <w:sz w:val="23"/>
          <w:szCs w:val="23"/>
        </w:rPr>
        <w:t>5</w:t>
      </w:r>
      <w:r w:rsidRPr="00211D82">
        <w:rPr>
          <w:sz w:val="23"/>
          <w:szCs w:val="23"/>
        </w:rPr>
        <w:t xml:space="preserve"> m.                               d. </w:t>
      </w:r>
      <w:r w:rsidR="00E179B7" w:rsidRPr="00E179B7">
        <w:rPr>
          <w:bCs/>
          <w:kern w:val="2"/>
          <w:szCs w:val="24"/>
        </w:rPr>
        <w:t xml:space="preserve">Neverbalinio intelekto testo (SON-R 6-40 arba alternatyvaus) standartizavimo ir </w:t>
      </w:r>
      <w:proofErr w:type="spellStart"/>
      <w:r w:rsidR="00E179B7" w:rsidRPr="00E179B7">
        <w:rPr>
          <w:bCs/>
          <w:kern w:val="2"/>
          <w:szCs w:val="24"/>
        </w:rPr>
        <w:t>validacijos</w:t>
      </w:r>
      <w:proofErr w:type="spellEnd"/>
      <w:r w:rsidR="00E179B7" w:rsidRPr="00E179B7">
        <w:rPr>
          <w:bCs/>
          <w:kern w:val="2"/>
          <w:szCs w:val="24"/>
        </w:rPr>
        <w:t xml:space="preserve"> paslaug</w:t>
      </w:r>
      <w:r w:rsidR="00E179B7">
        <w:rPr>
          <w:bCs/>
          <w:kern w:val="2"/>
          <w:szCs w:val="24"/>
        </w:rPr>
        <w:t xml:space="preserve">ų </w:t>
      </w:r>
      <w:r w:rsidRPr="00211D82">
        <w:rPr>
          <w:sz w:val="23"/>
          <w:szCs w:val="23"/>
        </w:rPr>
        <w:t xml:space="preserve">sutarties Nr.         </w:t>
      </w:r>
    </w:p>
    <w:p w14:paraId="1D5D35AF" w14:textId="77777777" w:rsidR="00B473DE" w:rsidRPr="00211D82" w:rsidRDefault="00B473DE" w:rsidP="00B473DE">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     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3BE3D0DF"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(-a) ............................................................, veikiančio (-ios) pagal ...................................................................................., ir Lietuvos įtrauktiems švietime centras (toliau – </w:t>
      </w:r>
      <w:r>
        <w:rPr>
          <w:color w:val="000000" w:themeColor="text1"/>
          <w:sz w:val="23"/>
          <w:szCs w:val="23"/>
        </w:rPr>
        <w:t>Pirkėjas</w:t>
      </w:r>
      <w:r w:rsidRPr="00211D82">
        <w:rPr>
          <w:color w:val="000000" w:themeColor="text1"/>
          <w:sz w:val="23"/>
          <w:szCs w:val="23"/>
        </w:rPr>
        <w:t xml:space="preserve">), atstovaujama, ............................................................, veikiančio (-ios) pagal ........................................................................................................, (toliau – Šalys), vadovaudamosi 20__ m. ........................... d. </w:t>
      </w:r>
      <w:r w:rsidR="00E179B7" w:rsidRPr="00E179B7">
        <w:rPr>
          <w:bCs/>
          <w:kern w:val="2"/>
          <w:szCs w:val="24"/>
        </w:rPr>
        <w:t xml:space="preserve">Neverbalinio intelekto testo (SON-R 6-40 arba alternatyvaus) standartizavimo ir </w:t>
      </w:r>
      <w:proofErr w:type="spellStart"/>
      <w:r w:rsidR="00E179B7" w:rsidRPr="00E179B7">
        <w:rPr>
          <w:bCs/>
          <w:kern w:val="2"/>
          <w:szCs w:val="24"/>
        </w:rPr>
        <w:t>validacijos</w:t>
      </w:r>
      <w:proofErr w:type="spellEnd"/>
      <w:r w:rsidR="00E179B7" w:rsidRPr="00E179B7">
        <w:rPr>
          <w:bCs/>
          <w:kern w:val="2"/>
          <w:szCs w:val="24"/>
        </w:rPr>
        <w:t xml:space="preserve"> paslaug</w:t>
      </w:r>
      <w:r w:rsidR="00E179B7">
        <w:rPr>
          <w:bCs/>
          <w:kern w:val="2"/>
          <w:szCs w:val="24"/>
        </w:rPr>
        <w:t>ų</w:t>
      </w:r>
      <w:r w:rsidRPr="00211D82">
        <w:rPr>
          <w:sz w:val="23"/>
          <w:szCs w:val="23"/>
        </w:rPr>
        <w:t xml:space="preserve"> </w:t>
      </w:r>
      <w:r w:rsidRPr="00211D82">
        <w:rPr>
          <w:bCs/>
          <w:color w:val="000000" w:themeColor="text1"/>
          <w:sz w:val="23"/>
          <w:szCs w:val="23"/>
        </w:rPr>
        <w:t xml:space="preserve">sutartimi </w:t>
      </w:r>
      <w:r w:rsidRPr="00211D82">
        <w:rPr>
          <w:color w:val="000000" w:themeColor="text1"/>
          <w:sz w:val="23"/>
          <w:szCs w:val="23"/>
        </w:rPr>
        <w:t>Nr. 1V- ........................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E179B7" w:rsidRPr="00DA7ECD" w14:paraId="6ED800FD" w14:textId="77777777" w:rsidTr="000153CE">
        <w:tc>
          <w:tcPr>
            <w:tcW w:w="675" w:type="dxa"/>
            <w:shd w:val="clear" w:color="auto" w:fill="FFFFFF" w:themeFill="background1"/>
            <w:tcMar>
              <w:top w:w="0" w:type="dxa"/>
              <w:left w:w="108" w:type="dxa"/>
              <w:bottom w:w="0" w:type="dxa"/>
              <w:right w:w="108" w:type="dxa"/>
            </w:tcMar>
            <w:hideMark/>
          </w:tcPr>
          <w:p w14:paraId="475B036E" w14:textId="77777777" w:rsidR="00E179B7" w:rsidRPr="00DA7ECD" w:rsidRDefault="00E179B7" w:rsidP="000153CE">
            <w:pPr>
              <w:jc w:val="both"/>
              <w:rPr>
                <w:color w:val="000000"/>
                <w:szCs w:val="24"/>
              </w:rPr>
            </w:pPr>
            <w:r w:rsidRPr="00DA7ECD">
              <w:rPr>
                <w:color w:val="000000"/>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099F6B74" w14:textId="77777777" w:rsidR="00E179B7" w:rsidRPr="00DA7ECD" w:rsidRDefault="00E179B7" w:rsidP="000153CE">
            <w:pPr>
              <w:ind w:firstLine="392"/>
              <w:jc w:val="both"/>
              <w:rPr>
                <w:color w:val="000000"/>
                <w:szCs w:val="24"/>
              </w:rPr>
            </w:pPr>
            <w:r w:rsidRPr="00DA7ECD">
              <w:rPr>
                <w:color w:val="000000"/>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43EA0879" w14:textId="77777777" w:rsidR="00E179B7" w:rsidRPr="00DA7ECD" w:rsidRDefault="00E179B7" w:rsidP="000153CE">
            <w:pPr>
              <w:jc w:val="center"/>
              <w:rPr>
                <w:color w:val="000000"/>
                <w:szCs w:val="24"/>
              </w:rPr>
            </w:pPr>
            <w:r>
              <w:rPr>
                <w:color w:val="000000"/>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0453E0CE"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kaina,</w:t>
            </w:r>
          </w:p>
          <w:p w14:paraId="20E3DFF5" w14:textId="77777777" w:rsidR="00E179B7" w:rsidRPr="00DA7ECD" w:rsidRDefault="00E179B7" w:rsidP="000153CE">
            <w:pPr>
              <w:ind w:right="176"/>
              <w:jc w:val="both"/>
              <w:rPr>
                <w:color w:val="000000"/>
                <w:szCs w:val="24"/>
              </w:rPr>
            </w:pPr>
            <w:r w:rsidRPr="00DA7ECD">
              <w:rPr>
                <w:color w:val="000000"/>
                <w:szCs w:val="24"/>
                <w:bdr w:val="none" w:sz="0" w:space="0" w:color="auto" w:frame="1"/>
              </w:rPr>
              <w:t>Eur be PVM </w:t>
            </w:r>
          </w:p>
          <w:p w14:paraId="6113786B" w14:textId="77777777" w:rsidR="00E179B7" w:rsidRPr="00DA7ECD" w:rsidRDefault="00E179B7" w:rsidP="000153CE">
            <w:pPr>
              <w:ind w:right="175"/>
              <w:jc w:val="both"/>
              <w:rPr>
                <w:color w:val="000000"/>
                <w:szCs w:val="24"/>
              </w:rPr>
            </w:pPr>
          </w:p>
        </w:tc>
        <w:tc>
          <w:tcPr>
            <w:tcW w:w="2409" w:type="dxa"/>
            <w:shd w:val="clear" w:color="auto" w:fill="FFFFFF" w:themeFill="background1"/>
            <w:tcMar>
              <w:top w:w="0" w:type="dxa"/>
              <w:left w:w="108" w:type="dxa"/>
              <w:bottom w:w="0" w:type="dxa"/>
              <w:right w:w="108" w:type="dxa"/>
            </w:tcMar>
            <w:hideMark/>
          </w:tcPr>
          <w:p w14:paraId="42FF8679"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w:t>
            </w:r>
          </w:p>
          <w:p w14:paraId="5FD6B57C" w14:textId="77777777" w:rsidR="00E179B7" w:rsidRPr="00DA7ECD" w:rsidRDefault="00E179B7" w:rsidP="000153CE">
            <w:pPr>
              <w:ind w:right="176"/>
              <w:jc w:val="both"/>
              <w:rPr>
                <w:color w:val="000000"/>
                <w:szCs w:val="24"/>
              </w:rPr>
            </w:pPr>
            <w:r w:rsidRPr="00DA7ECD">
              <w:rPr>
                <w:color w:val="000000"/>
                <w:szCs w:val="24"/>
                <w:bdr w:val="none" w:sz="0" w:space="0" w:color="auto" w:frame="1"/>
              </w:rPr>
              <w:t>Kaina, Eur su PVM </w:t>
            </w:r>
          </w:p>
          <w:p w14:paraId="4AFD349B" w14:textId="77777777" w:rsidR="00E179B7" w:rsidRPr="00DA7ECD" w:rsidRDefault="00E179B7" w:rsidP="000153CE">
            <w:pPr>
              <w:ind w:right="176"/>
              <w:jc w:val="both"/>
              <w:rPr>
                <w:color w:val="000000"/>
                <w:szCs w:val="24"/>
              </w:rPr>
            </w:pPr>
          </w:p>
        </w:tc>
      </w:tr>
      <w:tr w:rsidR="00E179B7" w:rsidRPr="00DA7ECD" w14:paraId="6B240662" w14:textId="77777777" w:rsidTr="000153CE">
        <w:tc>
          <w:tcPr>
            <w:tcW w:w="675" w:type="dxa"/>
            <w:shd w:val="clear" w:color="auto" w:fill="FFFFFF" w:themeFill="background1"/>
            <w:tcMar>
              <w:top w:w="0" w:type="dxa"/>
              <w:left w:w="108" w:type="dxa"/>
              <w:bottom w:w="0" w:type="dxa"/>
              <w:right w:w="108" w:type="dxa"/>
            </w:tcMar>
            <w:hideMark/>
          </w:tcPr>
          <w:p w14:paraId="6FAACC37" w14:textId="77777777" w:rsidR="00E179B7" w:rsidRPr="00DA7ECD" w:rsidRDefault="00E179B7" w:rsidP="000153CE">
            <w:pPr>
              <w:jc w:val="center"/>
              <w:rPr>
                <w:i/>
                <w:color w:val="000000"/>
                <w:szCs w:val="24"/>
              </w:rPr>
            </w:pPr>
            <w:r w:rsidRPr="00DA7ECD">
              <w:rPr>
                <w:i/>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06693FD0" w14:textId="77777777" w:rsidR="00E179B7" w:rsidRPr="00DA7ECD" w:rsidRDefault="00E179B7" w:rsidP="000153CE">
            <w:pPr>
              <w:jc w:val="center"/>
              <w:rPr>
                <w:i/>
                <w:color w:val="000000"/>
                <w:szCs w:val="24"/>
              </w:rPr>
            </w:pPr>
            <w:r w:rsidRPr="00DA7ECD">
              <w:rPr>
                <w:i/>
                <w:color w:val="000000"/>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0EC1BC59" w14:textId="77777777" w:rsidR="00E179B7" w:rsidRPr="00DA7ECD" w:rsidRDefault="00E179B7" w:rsidP="000153CE">
            <w:pPr>
              <w:ind w:right="113"/>
              <w:jc w:val="center"/>
              <w:rPr>
                <w:i/>
                <w:color w:val="000000"/>
                <w:szCs w:val="24"/>
              </w:rPr>
            </w:pPr>
            <w:r w:rsidRPr="00DA7ECD">
              <w:rPr>
                <w:i/>
                <w:color w:val="000000"/>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39635522" w14:textId="77777777" w:rsidR="00E179B7" w:rsidRPr="00DA7ECD" w:rsidRDefault="00E179B7" w:rsidP="000153CE">
            <w:pPr>
              <w:ind w:right="176"/>
              <w:jc w:val="center"/>
              <w:rPr>
                <w:i/>
                <w:color w:val="000000"/>
                <w:szCs w:val="24"/>
              </w:rPr>
            </w:pPr>
            <w:r>
              <w:rPr>
                <w:i/>
                <w:color w:val="000000"/>
                <w:szCs w:val="24"/>
              </w:rPr>
              <w:t>4</w:t>
            </w:r>
          </w:p>
        </w:tc>
        <w:tc>
          <w:tcPr>
            <w:tcW w:w="2409" w:type="dxa"/>
            <w:shd w:val="clear" w:color="auto" w:fill="FFFFFF" w:themeFill="background1"/>
            <w:tcMar>
              <w:top w:w="0" w:type="dxa"/>
              <w:left w:w="108" w:type="dxa"/>
              <w:bottom w:w="0" w:type="dxa"/>
              <w:right w:w="108" w:type="dxa"/>
            </w:tcMar>
            <w:hideMark/>
          </w:tcPr>
          <w:p w14:paraId="32C5D909" w14:textId="77777777" w:rsidR="00E179B7" w:rsidRPr="00DA7ECD" w:rsidRDefault="00E179B7" w:rsidP="000153CE">
            <w:pPr>
              <w:ind w:right="175"/>
              <w:jc w:val="center"/>
              <w:rPr>
                <w:i/>
                <w:color w:val="000000"/>
                <w:szCs w:val="24"/>
              </w:rPr>
            </w:pPr>
            <w:r>
              <w:rPr>
                <w:i/>
                <w:color w:val="000000"/>
                <w:szCs w:val="24"/>
                <w:bdr w:val="none" w:sz="0" w:space="0" w:color="auto" w:frame="1"/>
              </w:rPr>
              <w:t>5</w:t>
            </w:r>
          </w:p>
        </w:tc>
      </w:tr>
      <w:tr w:rsidR="00E179B7" w:rsidRPr="006D0054" w14:paraId="673E26CB" w14:textId="77777777" w:rsidTr="000153CE">
        <w:tc>
          <w:tcPr>
            <w:tcW w:w="675" w:type="dxa"/>
            <w:shd w:val="clear" w:color="auto" w:fill="FFFFFF" w:themeFill="background1"/>
            <w:tcMar>
              <w:top w:w="0" w:type="dxa"/>
              <w:left w:w="108" w:type="dxa"/>
              <w:bottom w:w="0" w:type="dxa"/>
              <w:right w:w="108" w:type="dxa"/>
            </w:tcMar>
          </w:tcPr>
          <w:p w14:paraId="6015CED1" w14:textId="77777777" w:rsidR="00E179B7" w:rsidRPr="006D0054" w:rsidRDefault="00E179B7" w:rsidP="000153CE">
            <w:pPr>
              <w:jc w:val="both"/>
              <w:rPr>
                <w:b/>
                <w:bCs/>
                <w:color w:val="000000"/>
                <w:szCs w:val="24"/>
                <w:bdr w:val="none" w:sz="0" w:space="0" w:color="auto" w:frame="1"/>
              </w:rPr>
            </w:pPr>
            <w:r w:rsidRPr="006D0054">
              <w:rPr>
                <w:b/>
                <w:bCs/>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3FAC1373" w14:textId="241F295A" w:rsidR="00E179B7" w:rsidRPr="00E179B7" w:rsidRDefault="00E179B7" w:rsidP="000153CE">
            <w:pPr>
              <w:jc w:val="both"/>
              <w:rPr>
                <w:i/>
                <w:iCs/>
                <w:color w:val="000000"/>
                <w:szCs w:val="24"/>
                <w:bdr w:val="none" w:sz="0" w:space="0" w:color="auto" w:frame="1"/>
              </w:rPr>
            </w:pPr>
            <w:r w:rsidRPr="00E179B7">
              <w:rPr>
                <w:b/>
                <w:bCs/>
                <w:color w:val="000000"/>
                <w:szCs w:val="24"/>
                <w:bdr w:val="none" w:sz="0" w:space="0" w:color="auto" w:frame="1"/>
              </w:rPr>
              <w:t xml:space="preserve">Neverbalinio intelekto testo (SON-R 6-40 arba alternatyvaus) standartizavimo ir </w:t>
            </w:r>
            <w:proofErr w:type="spellStart"/>
            <w:r w:rsidRPr="00E179B7">
              <w:rPr>
                <w:b/>
                <w:bCs/>
                <w:color w:val="000000"/>
                <w:szCs w:val="24"/>
                <w:bdr w:val="none" w:sz="0" w:space="0" w:color="auto" w:frame="1"/>
              </w:rPr>
              <w:t>validacijos</w:t>
            </w:r>
            <w:proofErr w:type="spellEnd"/>
            <w:r w:rsidRPr="00E179B7">
              <w:rPr>
                <w:b/>
                <w:bCs/>
                <w:color w:val="000000"/>
                <w:szCs w:val="24"/>
                <w:bdr w:val="none" w:sz="0" w:space="0" w:color="auto" w:frame="1"/>
              </w:rPr>
              <w:t xml:space="preserve"> paslaugos </w:t>
            </w:r>
            <w:r>
              <w:rPr>
                <w:i/>
                <w:iCs/>
                <w:color w:val="000000"/>
                <w:szCs w:val="24"/>
                <w:bdr w:val="none" w:sz="0" w:space="0" w:color="auto" w:frame="1"/>
              </w:rPr>
              <w:t>(nurodyti atitinkamą etapą, pagal Techninės specifikacijos 6 punktą)</w:t>
            </w:r>
          </w:p>
        </w:tc>
        <w:tc>
          <w:tcPr>
            <w:tcW w:w="1134" w:type="dxa"/>
            <w:shd w:val="clear" w:color="auto" w:fill="FFFFFF" w:themeFill="background1"/>
            <w:tcMar>
              <w:top w:w="0" w:type="dxa"/>
              <w:left w:w="108" w:type="dxa"/>
              <w:bottom w:w="0" w:type="dxa"/>
              <w:right w:w="108" w:type="dxa"/>
            </w:tcMar>
          </w:tcPr>
          <w:p w14:paraId="4772EF5B" w14:textId="77777777" w:rsidR="00E179B7" w:rsidRPr="006D0054" w:rsidRDefault="00E179B7" w:rsidP="000153CE">
            <w:pPr>
              <w:ind w:right="113"/>
              <w:jc w:val="center"/>
              <w:rPr>
                <w:b/>
                <w:bCs/>
                <w:color w:val="000000"/>
                <w:szCs w:val="24"/>
              </w:rPr>
            </w:pPr>
            <w:r w:rsidRPr="006D0054">
              <w:rPr>
                <w:b/>
                <w:bCs/>
                <w:color w:val="000000"/>
                <w:szCs w:val="24"/>
              </w:rPr>
              <w:t>1</w:t>
            </w:r>
          </w:p>
        </w:tc>
        <w:tc>
          <w:tcPr>
            <w:tcW w:w="2268" w:type="dxa"/>
            <w:shd w:val="clear" w:color="auto" w:fill="FFFFFF" w:themeFill="background1"/>
            <w:tcMar>
              <w:top w:w="0" w:type="dxa"/>
              <w:left w:w="108" w:type="dxa"/>
              <w:bottom w:w="0" w:type="dxa"/>
              <w:right w:w="108" w:type="dxa"/>
            </w:tcMar>
          </w:tcPr>
          <w:p w14:paraId="1F5541F7" w14:textId="77777777" w:rsidR="00E179B7" w:rsidRPr="006D0054" w:rsidRDefault="00E179B7" w:rsidP="000153CE">
            <w:pPr>
              <w:ind w:right="176"/>
              <w:jc w:val="both"/>
              <w:rPr>
                <w:b/>
                <w:bCs/>
                <w:color w:val="000000"/>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24D05448" w14:textId="77777777" w:rsidR="00E179B7" w:rsidRPr="006D0054" w:rsidRDefault="00E179B7" w:rsidP="000153CE">
            <w:pPr>
              <w:ind w:right="175"/>
              <w:jc w:val="both"/>
              <w:rPr>
                <w:b/>
                <w:bCs/>
                <w:color w:val="000000"/>
                <w:szCs w:val="24"/>
                <w:bdr w:val="none" w:sz="0" w:space="0" w:color="auto" w:frame="1"/>
              </w:rPr>
            </w:pPr>
          </w:p>
        </w:tc>
      </w:tr>
      <w:tr w:rsidR="00E179B7" w:rsidRPr="00DA7ECD" w14:paraId="370398D7" w14:textId="77777777" w:rsidTr="000153CE">
        <w:trPr>
          <w:trHeight w:val="241"/>
        </w:trPr>
        <w:tc>
          <w:tcPr>
            <w:tcW w:w="9634" w:type="dxa"/>
            <w:gridSpan w:val="5"/>
            <w:shd w:val="clear" w:color="auto" w:fill="FFFFFF" w:themeFill="background1"/>
            <w:tcMar>
              <w:top w:w="0" w:type="dxa"/>
              <w:left w:w="108" w:type="dxa"/>
              <w:bottom w:w="0" w:type="dxa"/>
              <w:right w:w="108" w:type="dxa"/>
            </w:tcMar>
            <w:hideMark/>
          </w:tcPr>
          <w:p w14:paraId="56633560" w14:textId="683106EE" w:rsidR="00E179B7" w:rsidRPr="00DA7ECD" w:rsidRDefault="00E179B7" w:rsidP="000153CE">
            <w:pPr>
              <w:ind w:right="175"/>
              <w:rPr>
                <w:b/>
                <w:bCs/>
                <w:color w:val="000000"/>
                <w:szCs w:val="24"/>
              </w:rPr>
            </w:pPr>
            <w:r w:rsidRPr="00DA7ECD">
              <w:rPr>
                <w:b/>
                <w:bCs/>
                <w:color w:val="000000"/>
                <w:szCs w:val="24"/>
                <w:bdr w:val="none" w:sz="0" w:space="0" w:color="auto" w:frame="1"/>
              </w:rPr>
              <w:t> </w:t>
            </w:r>
            <w:r>
              <w:rPr>
                <w:b/>
                <w:bCs/>
                <w:color w:val="000000"/>
                <w:szCs w:val="24"/>
                <w:bdr w:val="none" w:sz="0" w:space="0" w:color="auto" w:frame="1"/>
              </w:rPr>
              <w:t>Suteikta paslaugų, Eur su PVM</w:t>
            </w: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320FFC88" w:rsidR="00B473DE" w:rsidRPr="00211D82" w:rsidRDefault="00E179B7"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Pr>
          <w:color w:val="000000" w:themeColor="text1"/>
          <w:sz w:val="23"/>
          <w:szCs w:val="23"/>
        </w:rPr>
        <w:t>Pirkėjas,</w:t>
      </w:r>
      <w:r w:rsidR="00B473DE" w:rsidRPr="00211D82">
        <w:rPr>
          <w:color w:val="000000" w:themeColor="text1"/>
          <w:sz w:val="23"/>
          <w:szCs w:val="23"/>
        </w:rPr>
        <w:t xml:space="preserve"> priimdamas paslaugas, patvirtina, kad </w:t>
      </w:r>
      <w:r>
        <w:rPr>
          <w:color w:val="000000" w:themeColor="text1"/>
          <w:sz w:val="23"/>
          <w:szCs w:val="23"/>
        </w:rPr>
        <w:t>Tiekėjo</w:t>
      </w:r>
      <w:r w:rsidR="00B473DE" w:rsidRPr="00211D82">
        <w:rPr>
          <w:color w:val="000000" w:themeColor="text1"/>
          <w:sz w:val="23"/>
          <w:szCs w:val="23"/>
        </w:rPr>
        <w:t xml:space="preserve">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26922B54" w:rsidR="00B473DE" w:rsidRPr="00211D82" w:rsidRDefault="00E179B7" w:rsidP="00F309EB">
            <w:pPr>
              <w:pStyle w:val="Antrat3"/>
              <w:numPr>
                <w:ilvl w:val="0"/>
                <w:numId w:val="0"/>
              </w:numPr>
              <w:jc w:val="left"/>
              <w:rPr>
                <w:b/>
                <w:sz w:val="23"/>
                <w:szCs w:val="23"/>
                <w:lang w:val="lt-LT"/>
              </w:rPr>
            </w:pPr>
            <w:r>
              <w:rPr>
                <w:b/>
                <w:sz w:val="23"/>
                <w:szCs w:val="23"/>
                <w:lang w:val="lt-LT"/>
              </w:rPr>
              <w:lastRenderedPageBreak/>
              <w:t>PIRKĖJAS</w:t>
            </w:r>
          </w:p>
          <w:p w14:paraId="2F8EB461" w14:textId="77777777" w:rsidR="00B473DE" w:rsidRPr="00211D82" w:rsidRDefault="00B473DE" w:rsidP="00F309EB">
            <w:pPr>
              <w:rPr>
                <w:b/>
                <w:bCs/>
                <w:sz w:val="23"/>
                <w:szCs w:val="23"/>
              </w:rPr>
            </w:pPr>
            <w:r w:rsidRPr="00211D82">
              <w:rPr>
                <w:b/>
                <w:bCs/>
                <w:sz w:val="23"/>
                <w:szCs w:val="23"/>
              </w:rPr>
              <w:t xml:space="preserve">Lietuvos </w:t>
            </w:r>
            <w:proofErr w:type="spellStart"/>
            <w:r w:rsidRPr="00211D82">
              <w:rPr>
                <w:b/>
                <w:bCs/>
                <w:sz w:val="23"/>
                <w:szCs w:val="23"/>
              </w:rPr>
              <w:t>įtraukties</w:t>
            </w:r>
            <w:proofErr w:type="spellEnd"/>
            <w:r w:rsidRPr="00211D82">
              <w:rPr>
                <w:b/>
                <w:bCs/>
                <w:sz w:val="23"/>
                <w:szCs w:val="23"/>
              </w:rPr>
              <w:t xml:space="preserve">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3"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B038C49" w:rsidR="00B473DE" w:rsidRPr="00211D82" w:rsidRDefault="00E179B7" w:rsidP="00F309EB">
            <w:pPr>
              <w:rPr>
                <w:b/>
                <w:sz w:val="23"/>
                <w:szCs w:val="23"/>
              </w:rPr>
            </w:pPr>
            <w:r>
              <w:rPr>
                <w:b/>
                <w:sz w:val="23"/>
                <w:szCs w:val="23"/>
              </w:rPr>
              <w:t>TIEKĖJAS</w:t>
            </w:r>
          </w:p>
          <w:p w14:paraId="155923D8" w14:textId="77777777" w:rsidR="00B473DE" w:rsidRPr="00211D82" w:rsidRDefault="00B473DE" w:rsidP="00F309EB">
            <w:pPr>
              <w:textAlignment w:val="baseline"/>
              <w:rPr>
                <w:color w:val="242424"/>
                <w:sz w:val="23"/>
                <w:szCs w:val="23"/>
                <w:lang w:val="en-US"/>
              </w:rPr>
            </w:pPr>
            <w:proofErr w:type="spellStart"/>
            <w:r w:rsidRPr="00211D82">
              <w:rPr>
                <w:color w:val="242424"/>
                <w:sz w:val="23"/>
                <w:szCs w:val="23"/>
              </w:rPr>
              <w:t>į.k</w:t>
            </w:r>
            <w:proofErr w:type="spellEnd"/>
            <w:r w:rsidRPr="00211D82">
              <w:rPr>
                <w:color w:val="242424"/>
                <w:sz w:val="23"/>
                <w:szCs w:val="23"/>
              </w:rPr>
              <w:t>.</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proofErr w:type="spellStart"/>
            <w:r w:rsidRPr="00211D82">
              <w:rPr>
                <w:sz w:val="23"/>
                <w:szCs w:val="23"/>
                <w:lang w:val="de-DE"/>
              </w:rPr>
              <w:t>A.s.</w:t>
            </w:r>
            <w:proofErr w:type="spellEnd"/>
            <w:r w:rsidRPr="00211D82">
              <w:rPr>
                <w:sz w:val="23"/>
                <w:szCs w:val="23"/>
                <w:lang w:val="de-DE"/>
              </w:rPr>
              <w:t xml:space="preserve"> </w:t>
            </w:r>
          </w:p>
          <w:p w14:paraId="2179D4A9" w14:textId="77777777" w:rsidR="00B473DE" w:rsidRPr="00211D82" w:rsidRDefault="00B473DE" w:rsidP="00F309EB">
            <w:pPr>
              <w:pStyle w:val="prastasiniatinklio"/>
              <w:spacing w:before="0" w:beforeAutospacing="0" w:after="0"/>
              <w:rPr>
                <w:sz w:val="23"/>
                <w:szCs w:val="23"/>
              </w:rPr>
            </w:pPr>
            <w:r w:rsidRPr="00211D82">
              <w:rPr>
                <w:color w:val="242424"/>
                <w:sz w:val="23"/>
                <w:szCs w:val="23"/>
              </w:rPr>
              <w:t xml:space="preserve">Bankas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w:t>
            </w:r>
            <w:proofErr w:type="spellStart"/>
            <w:r w:rsidRPr="00211D82">
              <w:rPr>
                <w:color w:val="000000"/>
                <w:sz w:val="23"/>
                <w:szCs w:val="23"/>
              </w:rPr>
              <w:t>kodas</w:t>
            </w:r>
            <w:proofErr w:type="spellEnd"/>
            <w:r w:rsidRPr="00211D82">
              <w:rPr>
                <w:color w:val="000000"/>
                <w:sz w:val="23"/>
                <w:szCs w:val="23"/>
              </w:rPr>
              <w:t xml:space="preserve">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w:t>
            </w:r>
            <w:proofErr w:type="spellStart"/>
            <w:r w:rsidRPr="00211D82">
              <w:rPr>
                <w:color w:val="000000"/>
                <w:sz w:val="23"/>
                <w:szCs w:val="23"/>
              </w:rPr>
              <w:t>kodas</w:t>
            </w:r>
            <w:proofErr w:type="spellEnd"/>
            <w:r w:rsidRPr="00211D82">
              <w:rPr>
                <w:color w:val="000000"/>
                <w:sz w:val="23"/>
                <w:szCs w:val="23"/>
              </w:rPr>
              <w:t xml:space="preserve">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0DAC"/>
    <w:rsid w:val="000D280C"/>
    <w:rsid w:val="00116A77"/>
    <w:rsid w:val="00196300"/>
    <w:rsid w:val="001F7719"/>
    <w:rsid w:val="00233E58"/>
    <w:rsid w:val="00297B36"/>
    <w:rsid w:val="003F55EE"/>
    <w:rsid w:val="004422E0"/>
    <w:rsid w:val="004667DE"/>
    <w:rsid w:val="005560D3"/>
    <w:rsid w:val="00563496"/>
    <w:rsid w:val="0058064E"/>
    <w:rsid w:val="00625AE6"/>
    <w:rsid w:val="00631D77"/>
    <w:rsid w:val="006B2369"/>
    <w:rsid w:val="007B10C1"/>
    <w:rsid w:val="00841E11"/>
    <w:rsid w:val="008C096E"/>
    <w:rsid w:val="008D620C"/>
    <w:rsid w:val="00920F58"/>
    <w:rsid w:val="00971167"/>
    <w:rsid w:val="00B473DE"/>
    <w:rsid w:val="00DA4E0C"/>
    <w:rsid w:val="00E179B7"/>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lis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72663</Words>
  <Characters>41418</Characters>
  <Application>Microsoft Office Word</Application>
  <DocSecurity>0</DocSecurity>
  <Lines>345</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3</cp:revision>
  <cp:lastPrinted>2017-06-29T23:42:00Z</cp:lastPrinted>
  <dcterms:created xsi:type="dcterms:W3CDTF">2025-10-28T16:02:00Z</dcterms:created>
  <dcterms:modified xsi:type="dcterms:W3CDTF">2025-11-03T13:46:00Z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